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4B" w:rsidRPr="0053794B" w:rsidRDefault="001D55AA" w:rsidP="00A04105">
      <w:pPr>
        <w:jc w:val="center"/>
        <w:rPr>
          <w:rFonts w:ascii="Comic Sans MS" w:hAnsi="Comic Sans MS"/>
          <w:b/>
          <w:sz w:val="18"/>
          <w:szCs w:val="18"/>
        </w:rPr>
      </w:pPr>
      <w:r w:rsidRPr="0053794B">
        <w:rPr>
          <w:rFonts w:ascii="Comic Sans MS" w:hAnsi="Comic Sans MS"/>
          <w:b/>
          <w:sz w:val="18"/>
          <w:szCs w:val="18"/>
        </w:rPr>
        <w:t>VERİMLİ DERS ÇALIŞMA YÖNTEMLERİ</w:t>
      </w:r>
    </w:p>
    <w:p w:rsidR="0095081E" w:rsidRDefault="00A3374B" w:rsidP="00D72167">
      <w:pPr>
        <w:jc w:val="both"/>
        <w:rPr>
          <w:rFonts w:ascii="Comic Sans MS" w:hAnsi="Comic Sans MS" w:cs="Times New Roman"/>
          <w:bCs/>
          <w:color w:val="000000"/>
          <w:sz w:val="18"/>
          <w:szCs w:val="18"/>
        </w:rPr>
      </w:pPr>
      <w:r w:rsidRPr="0053794B">
        <w:rPr>
          <w:rFonts w:ascii="Comic Sans MS" w:hAnsi="Comic Sans MS" w:cs="Times New Roman"/>
          <w:color w:val="000000"/>
          <w:sz w:val="18"/>
          <w:szCs w:val="18"/>
        </w:rPr>
        <w:t xml:space="preserve"> </w:t>
      </w:r>
      <w:r w:rsidR="00D72167" w:rsidRPr="0053794B">
        <w:rPr>
          <w:rFonts w:ascii="Comic Sans MS" w:hAnsi="Comic Sans MS" w:cs="Times New Roman"/>
          <w:bCs/>
          <w:color w:val="000000"/>
          <w:sz w:val="18"/>
          <w:szCs w:val="18"/>
        </w:rPr>
        <w:t>Başarılı</w:t>
      </w:r>
      <w:r w:rsidR="001D55AA" w:rsidRPr="0053794B">
        <w:rPr>
          <w:rFonts w:ascii="Comic Sans MS" w:hAnsi="Comic Sans MS" w:cs="Times New Roman"/>
          <w:bCs/>
          <w:color w:val="000000"/>
          <w:sz w:val="18"/>
          <w:szCs w:val="18"/>
        </w:rPr>
        <w:t xml:space="preserve"> olabilmek; çalışmanın karş</w:t>
      </w:r>
      <w:r w:rsidR="00D72167" w:rsidRPr="0053794B">
        <w:rPr>
          <w:rFonts w:ascii="Comic Sans MS" w:hAnsi="Comic Sans MS" w:cs="Times New Roman"/>
          <w:bCs/>
          <w:color w:val="000000"/>
          <w:sz w:val="18"/>
          <w:szCs w:val="18"/>
        </w:rPr>
        <w:t>ılığ</w:t>
      </w:r>
      <w:r w:rsidR="001D55AA" w:rsidRPr="0053794B">
        <w:rPr>
          <w:rFonts w:ascii="Comic Sans MS" w:hAnsi="Comic Sans MS" w:cs="Times New Roman"/>
          <w:bCs/>
          <w:color w:val="000000"/>
          <w:sz w:val="18"/>
          <w:szCs w:val="18"/>
        </w:rPr>
        <w:t xml:space="preserve">ını en üst düzeyde alabilmek, etkili </w:t>
      </w:r>
      <w:r w:rsidR="00D72167" w:rsidRPr="0053794B">
        <w:rPr>
          <w:rFonts w:ascii="Comic Sans MS" w:hAnsi="Comic Sans MS" w:cs="Times New Roman"/>
          <w:bCs/>
          <w:color w:val="000000"/>
          <w:sz w:val="18"/>
          <w:szCs w:val="18"/>
        </w:rPr>
        <w:t>çalışma</w:t>
      </w:r>
      <w:r w:rsidR="001D55AA" w:rsidRPr="0053794B">
        <w:rPr>
          <w:rFonts w:ascii="Comic Sans MS" w:hAnsi="Comic Sans MS" w:cs="Times New Roman"/>
          <w:bCs/>
          <w:color w:val="000000"/>
          <w:sz w:val="18"/>
          <w:szCs w:val="18"/>
        </w:rPr>
        <w:t xml:space="preserve"> </w:t>
      </w:r>
      <w:r w:rsidR="00D72167" w:rsidRPr="0053794B">
        <w:rPr>
          <w:rFonts w:ascii="Comic Sans MS" w:hAnsi="Comic Sans MS" w:cs="Times New Roman"/>
          <w:bCs/>
          <w:color w:val="000000"/>
          <w:sz w:val="18"/>
          <w:szCs w:val="18"/>
        </w:rPr>
        <w:t>yollarını</w:t>
      </w:r>
      <w:r w:rsidR="001D55AA" w:rsidRPr="0053794B">
        <w:rPr>
          <w:rFonts w:ascii="Comic Sans MS" w:hAnsi="Comic Sans MS" w:cs="Times New Roman"/>
          <w:bCs/>
          <w:color w:val="000000"/>
          <w:sz w:val="18"/>
          <w:szCs w:val="18"/>
        </w:rPr>
        <w:t xml:space="preserve"> iyi bilmek, etkili </w:t>
      </w:r>
      <w:r w:rsidR="00D72167" w:rsidRPr="0053794B">
        <w:rPr>
          <w:rFonts w:ascii="Comic Sans MS" w:hAnsi="Comic Sans MS" w:cs="Times New Roman"/>
          <w:bCs/>
          <w:color w:val="000000"/>
          <w:sz w:val="18"/>
          <w:szCs w:val="18"/>
        </w:rPr>
        <w:t>çalışma</w:t>
      </w:r>
      <w:r w:rsidR="001D55AA" w:rsidRPr="0053794B">
        <w:rPr>
          <w:rFonts w:ascii="Comic Sans MS" w:hAnsi="Comic Sans MS" w:cs="Times New Roman"/>
          <w:bCs/>
          <w:color w:val="000000"/>
          <w:sz w:val="18"/>
          <w:szCs w:val="18"/>
        </w:rPr>
        <w:t xml:space="preserve"> yöntemlerini uygulamak ve </w:t>
      </w:r>
      <w:r w:rsidR="00D72167" w:rsidRPr="0053794B">
        <w:rPr>
          <w:rFonts w:ascii="Comic Sans MS" w:hAnsi="Comic Sans MS" w:cs="Times New Roman"/>
          <w:bCs/>
          <w:color w:val="000000"/>
          <w:sz w:val="18"/>
          <w:szCs w:val="18"/>
        </w:rPr>
        <w:t>programlı</w:t>
      </w:r>
      <w:r w:rsidR="001D55AA" w:rsidRPr="0053794B">
        <w:rPr>
          <w:rFonts w:ascii="Comic Sans MS" w:hAnsi="Comic Sans MS" w:cs="Times New Roman"/>
          <w:bCs/>
          <w:color w:val="000000"/>
          <w:sz w:val="18"/>
          <w:szCs w:val="18"/>
        </w:rPr>
        <w:t xml:space="preserve"> </w:t>
      </w:r>
      <w:r w:rsidR="00D72167" w:rsidRPr="0053794B">
        <w:rPr>
          <w:rFonts w:ascii="Comic Sans MS" w:hAnsi="Comic Sans MS" w:cs="Times New Roman"/>
          <w:bCs/>
          <w:color w:val="000000"/>
          <w:sz w:val="18"/>
          <w:szCs w:val="18"/>
        </w:rPr>
        <w:t>çalışma</w:t>
      </w:r>
      <w:r w:rsidR="001D55AA" w:rsidRPr="0053794B">
        <w:rPr>
          <w:rFonts w:ascii="Comic Sans MS" w:hAnsi="Comic Sans MS" w:cs="Times New Roman"/>
          <w:bCs/>
          <w:color w:val="000000"/>
          <w:sz w:val="18"/>
          <w:szCs w:val="18"/>
        </w:rPr>
        <w:t xml:space="preserve"> </w:t>
      </w:r>
      <w:r w:rsidR="00D72167" w:rsidRPr="0053794B">
        <w:rPr>
          <w:rFonts w:ascii="Comic Sans MS" w:hAnsi="Comic Sans MS" w:cs="Times New Roman"/>
          <w:bCs/>
          <w:color w:val="000000"/>
          <w:sz w:val="18"/>
          <w:szCs w:val="18"/>
        </w:rPr>
        <w:t>alışkanlıklarını</w:t>
      </w:r>
      <w:r w:rsidR="001D55AA" w:rsidRPr="0053794B">
        <w:rPr>
          <w:rFonts w:ascii="Comic Sans MS" w:hAnsi="Comic Sans MS" w:cs="Times New Roman"/>
          <w:bCs/>
          <w:color w:val="000000"/>
          <w:sz w:val="18"/>
          <w:szCs w:val="18"/>
        </w:rPr>
        <w:t xml:space="preserve"> </w:t>
      </w:r>
      <w:r w:rsidR="00D72167" w:rsidRPr="0053794B">
        <w:rPr>
          <w:rFonts w:ascii="Comic Sans MS" w:hAnsi="Comic Sans MS" w:cs="Times New Roman"/>
          <w:bCs/>
          <w:color w:val="000000"/>
          <w:sz w:val="18"/>
          <w:szCs w:val="18"/>
        </w:rPr>
        <w:t>geliştirmekle</w:t>
      </w:r>
      <w:r w:rsidR="001D55AA" w:rsidRPr="0053794B">
        <w:rPr>
          <w:rFonts w:ascii="Comic Sans MS" w:hAnsi="Comic Sans MS" w:cs="Times New Roman"/>
          <w:bCs/>
          <w:color w:val="000000"/>
          <w:sz w:val="18"/>
          <w:szCs w:val="18"/>
        </w:rPr>
        <w:t xml:space="preserve"> mümkündür</w:t>
      </w:r>
      <w:r w:rsidR="001D55AA" w:rsidRPr="0053794B">
        <w:rPr>
          <w:rFonts w:ascii="Comic Sans MS" w:hAnsi="Comic Sans MS" w:cs="Times New Roman"/>
          <w:b/>
          <w:bCs/>
          <w:color w:val="000000"/>
          <w:sz w:val="18"/>
          <w:szCs w:val="18"/>
        </w:rPr>
        <w:t>.</w:t>
      </w:r>
      <w:r w:rsidR="00D72167" w:rsidRPr="0053794B">
        <w:rPr>
          <w:rFonts w:ascii="Comic Sans MS" w:hAnsi="Comic Sans MS" w:cs="Times New Roman"/>
          <w:color w:val="000000"/>
          <w:sz w:val="18"/>
          <w:szCs w:val="18"/>
        </w:rPr>
        <w:t xml:space="preserve"> </w:t>
      </w:r>
      <w:r w:rsidR="00D72167" w:rsidRPr="0053794B">
        <w:rPr>
          <w:rFonts w:ascii="Comic Sans MS" w:hAnsi="Comic Sans MS" w:cs="Times New Roman"/>
          <w:bCs/>
          <w:color w:val="000000"/>
          <w:sz w:val="18"/>
          <w:szCs w:val="18"/>
        </w:rPr>
        <w:t>Verimli ders çalışma yöntemlerini bilmemek bir takim yanlış çalışma alışkanlıklarının oluşturulmasına sebep olur.</w:t>
      </w:r>
    </w:p>
    <w:p w:rsidR="00D72167" w:rsidRPr="0095081E" w:rsidRDefault="00D72167" w:rsidP="00D72167">
      <w:pPr>
        <w:jc w:val="both"/>
        <w:rPr>
          <w:rFonts w:ascii="Comic Sans MS" w:hAnsi="Comic Sans MS" w:cs="Times New Roman"/>
          <w:bCs/>
          <w:color w:val="000000"/>
          <w:sz w:val="18"/>
          <w:szCs w:val="18"/>
        </w:rPr>
      </w:pPr>
      <w:r w:rsidRPr="0053794B">
        <w:rPr>
          <w:rFonts w:ascii="Comic Sans MS" w:hAnsi="Comic Sans MS" w:cs="Tahoma"/>
          <w:b/>
          <w:bCs/>
          <w:sz w:val="18"/>
          <w:szCs w:val="18"/>
        </w:rPr>
        <w:t xml:space="preserve">Bu </w:t>
      </w:r>
      <w:r w:rsidR="009240BD" w:rsidRPr="0053794B">
        <w:rPr>
          <w:rFonts w:ascii="Comic Sans MS" w:hAnsi="Comic Sans MS" w:cs="Tahoma"/>
          <w:b/>
          <w:bCs/>
          <w:sz w:val="18"/>
          <w:szCs w:val="18"/>
        </w:rPr>
        <w:t>yanlış</w:t>
      </w:r>
      <w:r w:rsidRPr="0053794B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 w:rsidR="009240BD" w:rsidRPr="0053794B">
        <w:rPr>
          <w:rFonts w:ascii="Comic Sans MS" w:hAnsi="Comic Sans MS" w:cs="Tahoma"/>
          <w:b/>
          <w:bCs/>
          <w:sz w:val="18"/>
          <w:szCs w:val="18"/>
        </w:rPr>
        <w:t>çalışma</w:t>
      </w:r>
      <w:r w:rsidRPr="0053794B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 w:rsidR="009240BD" w:rsidRPr="0053794B">
        <w:rPr>
          <w:rFonts w:ascii="Comic Sans MS" w:hAnsi="Comic Sans MS" w:cs="Tahoma"/>
          <w:b/>
          <w:bCs/>
          <w:sz w:val="18"/>
          <w:szCs w:val="18"/>
        </w:rPr>
        <w:t>alışkanlıkları</w:t>
      </w:r>
      <w:r w:rsidRPr="0053794B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 w:rsidR="009240BD" w:rsidRPr="0053794B">
        <w:rPr>
          <w:rFonts w:ascii="Comic Sans MS" w:hAnsi="Comic Sans MS" w:cs="Tahoma"/>
          <w:b/>
          <w:bCs/>
          <w:sz w:val="18"/>
          <w:szCs w:val="18"/>
        </w:rPr>
        <w:t>şunlardır</w:t>
      </w:r>
      <w:r w:rsidRPr="0053794B">
        <w:rPr>
          <w:rFonts w:ascii="Comic Sans MS" w:hAnsi="Comic Sans MS" w:cs="Tahoma"/>
          <w:b/>
          <w:bCs/>
          <w:sz w:val="18"/>
          <w:szCs w:val="18"/>
        </w:rPr>
        <w:t xml:space="preserve"> :</w:t>
      </w:r>
    </w:p>
    <w:p w:rsidR="00D72167" w:rsidRPr="0053794B" w:rsidRDefault="00D72167" w:rsidP="00D72167">
      <w:pPr>
        <w:pStyle w:val="ListeParagraf"/>
        <w:numPr>
          <w:ilvl w:val="0"/>
          <w:numId w:val="5"/>
        </w:numPr>
        <w:jc w:val="both"/>
        <w:rPr>
          <w:rFonts w:ascii="Comic Sans MS" w:hAnsi="Comic Sans MS" w:cs="Times New Roman"/>
          <w:color w:val="000000"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Çalışma zamanını düzensiz kullanmak. </w:t>
      </w:r>
    </w:p>
    <w:p w:rsidR="00D72167" w:rsidRPr="0053794B" w:rsidRDefault="00D72167" w:rsidP="00D72167">
      <w:pPr>
        <w:pStyle w:val="ListeParagraf"/>
        <w:numPr>
          <w:ilvl w:val="0"/>
          <w:numId w:val="5"/>
        </w:numPr>
        <w:jc w:val="both"/>
        <w:rPr>
          <w:rFonts w:ascii="Comic Sans MS" w:hAnsi="Comic Sans MS" w:cs="Times New Roman"/>
          <w:color w:val="000000"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Evin çeşitli yerlerini çalışma yeri olarak kullanmak. </w:t>
      </w:r>
    </w:p>
    <w:p w:rsidR="00D72167" w:rsidRPr="0053794B" w:rsidRDefault="00D72167" w:rsidP="00D72167">
      <w:pPr>
        <w:pStyle w:val="ListeParagraf"/>
        <w:numPr>
          <w:ilvl w:val="0"/>
          <w:numId w:val="5"/>
        </w:numPr>
        <w:jc w:val="both"/>
        <w:rPr>
          <w:rFonts w:ascii="Comic Sans MS" w:hAnsi="Comic Sans MS" w:cs="Times New Roman"/>
          <w:color w:val="000000"/>
          <w:sz w:val="18"/>
          <w:szCs w:val="18"/>
        </w:rPr>
      </w:pPr>
      <w:proofErr w:type="gramStart"/>
      <w:r w:rsidRPr="0053794B">
        <w:rPr>
          <w:rFonts w:ascii="Comic Sans MS" w:hAnsi="Comic Sans MS" w:cs="Tahoma"/>
          <w:bCs/>
          <w:sz w:val="18"/>
          <w:szCs w:val="18"/>
        </w:rPr>
        <w:t>Yatarak veya uzanarak ders çalışmak.</w:t>
      </w:r>
      <w:proofErr w:type="gramEnd"/>
    </w:p>
    <w:p w:rsidR="00D72167" w:rsidRPr="0053794B" w:rsidRDefault="00D72167" w:rsidP="00D72167">
      <w:pPr>
        <w:pStyle w:val="ListeParagraf"/>
        <w:numPr>
          <w:ilvl w:val="0"/>
          <w:numId w:val="5"/>
        </w:numPr>
        <w:jc w:val="both"/>
        <w:rPr>
          <w:rFonts w:ascii="Comic Sans MS" w:hAnsi="Comic Sans MS" w:cs="Times New Roman"/>
          <w:color w:val="000000"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Müzik, televizyon, poster, afiş, resim gibi dış uyarıcıları çalışma ortamında bulundurmak. </w:t>
      </w:r>
    </w:p>
    <w:p w:rsidR="00D72167" w:rsidRPr="0053794B" w:rsidRDefault="00D72167" w:rsidP="00D72167">
      <w:pPr>
        <w:pStyle w:val="ListeParagraf"/>
        <w:numPr>
          <w:ilvl w:val="0"/>
          <w:numId w:val="5"/>
        </w:numPr>
        <w:jc w:val="both"/>
        <w:rPr>
          <w:rFonts w:ascii="Comic Sans MS" w:hAnsi="Comic Sans MS" w:cs="Times New Roman"/>
          <w:color w:val="000000"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Yanlış okuma alışkanlıkları nedeni ile yavaş okumak. </w:t>
      </w:r>
    </w:p>
    <w:p w:rsidR="00D72167" w:rsidRPr="0053794B" w:rsidRDefault="00D72167" w:rsidP="00D72167">
      <w:pPr>
        <w:pStyle w:val="ListeParagraf"/>
        <w:numPr>
          <w:ilvl w:val="0"/>
          <w:numId w:val="5"/>
        </w:numPr>
        <w:jc w:val="both"/>
        <w:rPr>
          <w:rFonts w:ascii="Comic Sans MS" w:hAnsi="Comic Sans MS" w:cs="Times New Roman"/>
          <w:color w:val="000000"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>Çalışırken hayal kurmak, çeşitli endişeler gibi dış etkenlerle sık sık dersten kopmak.</w:t>
      </w:r>
    </w:p>
    <w:p w:rsidR="0095081E" w:rsidRPr="0095081E" w:rsidRDefault="00D72167" w:rsidP="0095081E">
      <w:pPr>
        <w:pStyle w:val="ListeParagraf"/>
        <w:numPr>
          <w:ilvl w:val="0"/>
          <w:numId w:val="5"/>
        </w:numPr>
        <w:jc w:val="both"/>
        <w:rPr>
          <w:rFonts w:ascii="Comic Sans MS" w:hAnsi="Comic Sans MS" w:cs="Times New Roman"/>
          <w:color w:val="000000"/>
          <w:sz w:val="18"/>
          <w:szCs w:val="18"/>
        </w:rPr>
      </w:pPr>
      <w:proofErr w:type="gramStart"/>
      <w:r w:rsidRPr="0053794B">
        <w:rPr>
          <w:rFonts w:ascii="Comic Sans MS" w:hAnsi="Comic Sans MS" w:cs="Tahoma"/>
          <w:bCs/>
          <w:sz w:val="18"/>
          <w:szCs w:val="18"/>
        </w:rPr>
        <w:t>Dersi ezberleyerek çalışmak.</w:t>
      </w:r>
      <w:proofErr w:type="gramEnd"/>
    </w:p>
    <w:p w:rsidR="00D72167" w:rsidRPr="0095081E" w:rsidRDefault="00D72167" w:rsidP="0095081E">
      <w:pPr>
        <w:pStyle w:val="ListeParagraf"/>
        <w:jc w:val="both"/>
        <w:rPr>
          <w:rFonts w:ascii="Comic Sans MS" w:hAnsi="Comic Sans MS" w:cs="Times New Roman"/>
          <w:color w:val="000000"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 </w:t>
      </w:r>
      <w:r w:rsidR="0095081E">
        <w:rPr>
          <w:rFonts w:ascii="Comic Sans MS" w:hAnsi="Comic Sans MS" w:cs="Times New Roman"/>
          <w:bCs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705100" cy="1352550"/>
            <wp:effectExtent l="19050" t="0" r="0" b="0"/>
            <wp:docPr id="14" name="Resim 1" descr="C:\Users\gülden\Desktop\ijg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den\Desktop\ijgf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09" w:rsidRPr="0053794B" w:rsidRDefault="009A47F8" w:rsidP="00BF6009">
      <w:pPr>
        <w:pStyle w:val="ListeParagraf"/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 w:cs="Tahoma"/>
          <w:b/>
          <w:bCs/>
          <w:sz w:val="18"/>
          <w:szCs w:val="18"/>
        </w:rPr>
        <w:t>Verimli Ders Çalışma Yöntemleri</w:t>
      </w:r>
      <w:r w:rsidR="00BF6009" w:rsidRPr="0053794B">
        <w:rPr>
          <w:rFonts w:ascii="Comic Sans MS" w:hAnsi="Comic Sans MS"/>
          <w:sz w:val="18"/>
          <w:szCs w:val="18"/>
        </w:rPr>
        <w:br/>
      </w:r>
      <w:r w:rsidR="00BF6009" w:rsidRPr="0053794B">
        <w:rPr>
          <w:rFonts w:ascii="Comic Sans MS" w:hAnsi="Comic Sans MS" w:cs="Tahoma"/>
          <w:bCs/>
          <w:sz w:val="18"/>
          <w:szCs w:val="18"/>
        </w:rPr>
        <w:t>1. Öğrenmeye hazır olmak.</w:t>
      </w:r>
    </w:p>
    <w:p w:rsidR="00BF6009" w:rsidRPr="0053794B" w:rsidRDefault="00BF6009" w:rsidP="00BF6009">
      <w:pPr>
        <w:pStyle w:val="ListeParagraf"/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>2. Niçin öğreneceğimizi bilmek.</w:t>
      </w:r>
    </w:p>
    <w:p w:rsidR="00BF6009" w:rsidRPr="0053794B" w:rsidRDefault="00BF6009" w:rsidP="00BF6009">
      <w:pPr>
        <w:pStyle w:val="ListeParagraf"/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3. Planlı çalışmak. </w:t>
      </w:r>
    </w:p>
    <w:p w:rsidR="00BF6009" w:rsidRPr="00287D9B" w:rsidRDefault="00BF6009" w:rsidP="00287D9B">
      <w:pPr>
        <w:pStyle w:val="ListeParagraf"/>
        <w:ind w:left="567" w:hanging="141"/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     </w:t>
      </w:r>
      <w:r w:rsidR="00F01676" w:rsidRPr="0053794B">
        <w:rPr>
          <w:rFonts w:ascii="Comic Sans MS" w:hAnsi="Comic Sans MS" w:cs="Tahoma"/>
          <w:bCs/>
          <w:sz w:val="18"/>
          <w:szCs w:val="18"/>
        </w:rPr>
        <w:t xml:space="preserve">4. </w:t>
      </w:r>
      <w:r w:rsidRPr="0053794B">
        <w:rPr>
          <w:rFonts w:ascii="Comic Sans MS" w:hAnsi="Comic Sans MS" w:cs="Tahoma"/>
          <w:bCs/>
          <w:sz w:val="18"/>
          <w:szCs w:val="18"/>
        </w:rPr>
        <w:t>Dikkati çalışma konusu üzerinde yoğunlaştırmak.</w:t>
      </w:r>
    </w:p>
    <w:p w:rsidR="00BF6009" w:rsidRPr="0053794B" w:rsidRDefault="00287D9B" w:rsidP="00BF6009">
      <w:pPr>
        <w:pStyle w:val="ListeParagraf"/>
        <w:ind w:left="567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Tahoma"/>
          <w:bCs/>
          <w:sz w:val="18"/>
          <w:szCs w:val="18"/>
        </w:rPr>
        <w:t xml:space="preserve">   5</w:t>
      </w:r>
      <w:r w:rsidR="00BF6009" w:rsidRPr="0053794B">
        <w:rPr>
          <w:rFonts w:ascii="Comic Sans MS" w:hAnsi="Comic Sans MS" w:cs="Tahoma"/>
          <w:bCs/>
          <w:sz w:val="18"/>
          <w:szCs w:val="18"/>
        </w:rPr>
        <w:t xml:space="preserve">. </w:t>
      </w:r>
      <w:r w:rsidR="00F01676" w:rsidRPr="0053794B">
        <w:rPr>
          <w:rFonts w:ascii="Comic Sans MS" w:hAnsi="Comic Sans MS" w:cs="Tahoma"/>
          <w:bCs/>
          <w:sz w:val="18"/>
          <w:szCs w:val="18"/>
        </w:rPr>
        <w:t>Öğrenilenleri</w:t>
      </w:r>
      <w:r w:rsidR="00BF6009" w:rsidRPr="0053794B">
        <w:rPr>
          <w:rFonts w:ascii="Comic Sans MS" w:hAnsi="Comic Sans MS" w:cs="Tahoma"/>
          <w:bCs/>
          <w:sz w:val="18"/>
          <w:szCs w:val="18"/>
        </w:rPr>
        <w:t xml:space="preserve"> </w:t>
      </w:r>
      <w:r w:rsidR="00F01676" w:rsidRPr="0053794B">
        <w:rPr>
          <w:rFonts w:ascii="Comic Sans MS" w:hAnsi="Comic Sans MS" w:cs="Tahoma"/>
          <w:bCs/>
          <w:sz w:val="18"/>
          <w:szCs w:val="18"/>
        </w:rPr>
        <w:t>hatırda</w:t>
      </w:r>
      <w:r w:rsidR="00BF6009" w:rsidRPr="0053794B">
        <w:rPr>
          <w:rFonts w:ascii="Comic Sans MS" w:hAnsi="Comic Sans MS" w:cs="Tahoma"/>
          <w:bCs/>
          <w:sz w:val="18"/>
          <w:szCs w:val="18"/>
        </w:rPr>
        <w:t xml:space="preserve"> tutmak. </w:t>
      </w:r>
    </w:p>
    <w:p w:rsidR="00BF6009" w:rsidRPr="0053794B" w:rsidRDefault="00BF6009" w:rsidP="00BF6009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/>
          <w:sz w:val="18"/>
          <w:szCs w:val="18"/>
        </w:rPr>
        <w:t xml:space="preserve">   </w:t>
      </w:r>
      <w:r w:rsidR="00287D9B">
        <w:rPr>
          <w:rFonts w:ascii="Comic Sans MS" w:hAnsi="Comic Sans MS" w:cs="Tahoma"/>
          <w:bCs/>
          <w:sz w:val="18"/>
          <w:szCs w:val="18"/>
        </w:rPr>
        <w:t>6</w:t>
      </w:r>
      <w:r w:rsidRPr="0053794B">
        <w:rPr>
          <w:rFonts w:ascii="Comic Sans MS" w:hAnsi="Comic Sans MS" w:cs="Tahoma"/>
          <w:bCs/>
          <w:sz w:val="18"/>
          <w:szCs w:val="18"/>
        </w:rPr>
        <w:t xml:space="preserve">. </w:t>
      </w:r>
      <w:r w:rsidR="00F01676" w:rsidRPr="0053794B">
        <w:rPr>
          <w:rFonts w:ascii="Comic Sans MS" w:hAnsi="Comic Sans MS" w:cs="Tahoma"/>
          <w:bCs/>
          <w:sz w:val="18"/>
          <w:szCs w:val="18"/>
        </w:rPr>
        <w:t>İyi</w:t>
      </w:r>
      <w:r w:rsidRPr="0053794B">
        <w:rPr>
          <w:rFonts w:ascii="Comic Sans MS" w:hAnsi="Comic Sans MS" w:cs="Tahoma"/>
          <w:bCs/>
          <w:sz w:val="18"/>
          <w:szCs w:val="18"/>
        </w:rPr>
        <w:t xml:space="preserve"> okumak ve okuma </w:t>
      </w:r>
      <w:r w:rsidR="00F01676" w:rsidRPr="0053794B">
        <w:rPr>
          <w:rFonts w:ascii="Comic Sans MS" w:hAnsi="Comic Sans MS" w:cs="Tahoma"/>
          <w:bCs/>
          <w:sz w:val="18"/>
          <w:szCs w:val="18"/>
        </w:rPr>
        <w:t>hızını</w:t>
      </w:r>
      <w:r w:rsidRPr="0053794B">
        <w:rPr>
          <w:rFonts w:ascii="Comic Sans MS" w:hAnsi="Comic Sans MS" w:cs="Tahoma"/>
          <w:bCs/>
          <w:sz w:val="18"/>
          <w:szCs w:val="18"/>
        </w:rPr>
        <w:t xml:space="preserve"> </w:t>
      </w:r>
      <w:r w:rsidR="00F01676" w:rsidRPr="0053794B">
        <w:rPr>
          <w:rFonts w:ascii="Comic Sans MS" w:hAnsi="Comic Sans MS" w:cs="Tahoma"/>
          <w:bCs/>
          <w:sz w:val="18"/>
          <w:szCs w:val="18"/>
        </w:rPr>
        <w:t>artırmak</w:t>
      </w:r>
      <w:r w:rsidRPr="0053794B">
        <w:rPr>
          <w:rFonts w:ascii="Comic Sans MS" w:hAnsi="Comic Sans MS" w:cs="Tahoma"/>
          <w:bCs/>
          <w:sz w:val="18"/>
          <w:szCs w:val="18"/>
        </w:rPr>
        <w:t>.</w:t>
      </w:r>
    </w:p>
    <w:p w:rsidR="00F01676" w:rsidRPr="0053794B" w:rsidRDefault="00BF6009" w:rsidP="00BF6009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lastRenderedPageBreak/>
        <w:t xml:space="preserve"> </w:t>
      </w:r>
      <w:r w:rsidR="00F01676" w:rsidRPr="0053794B">
        <w:rPr>
          <w:rFonts w:ascii="Comic Sans MS" w:hAnsi="Comic Sans MS" w:cs="Tahoma"/>
          <w:bCs/>
          <w:sz w:val="18"/>
          <w:szCs w:val="18"/>
        </w:rPr>
        <w:t xml:space="preserve">  </w:t>
      </w:r>
      <w:r w:rsidR="00287D9B">
        <w:rPr>
          <w:rFonts w:ascii="Comic Sans MS" w:hAnsi="Comic Sans MS"/>
          <w:sz w:val="18"/>
          <w:szCs w:val="18"/>
        </w:rPr>
        <w:t>7</w:t>
      </w:r>
      <w:r w:rsidRPr="0053794B">
        <w:rPr>
          <w:rFonts w:ascii="Comic Sans MS" w:hAnsi="Comic Sans MS"/>
          <w:sz w:val="18"/>
          <w:szCs w:val="18"/>
        </w:rPr>
        <w:t xml:space="preserve">. </w:t>
      </w:r>
      <w:r w:rsidRPr="0053794B">
        <w:rPr>
          <w:rFonts w:ascii="Comic Sans MS" w:hAnsi="Comic Sans MS" w:cs="Tahoma"/>
          <w:bCs/>
          <w:sz w:val="18"/>
          <w:szCs w:val="18"/>
        </w:rPr>
        <w:t xml:space="preserve"> Ödev </w:t>
      </w:r>
      <w:r w:rsidR="00F01676" w:rsidRPr="0053794B">
        <w:rPr>
          <w:rFonts w:ascii="Comic Sans MS" w:hAnsi="Comic Sans MS" w:cs="Tahoma"/>
          <w:bCs/>
          <w:sz w:val="18"/>
          <w:szCs w:val="18"/>
        </w:rPr>
        <w:t>hazırlamayı</w:t>
      </w:r>
      <w:r w:rsidRPr="0053794B">
        <w:rPr>
          <w:rFonts w:ascii="Comic Sans MS" w:hAnsi="Comic Sans MS" w:cs="Tahoma"/>
          <w:bCs/>
          <w:sz w:val="18"/>
          <w:szCs w:val="18"/>
        </w:rPr>
        <w:t xml:space="preserve"> </w:t>
      </w:r>
      <w:r w:rsidR="00F01676" w:rsidRPr="0053794B">
        <w:rPr>
          <w:rFonts w:ascii="Comic Sans MS" w:hAnsi="Comic Sans MS" w:cs="Tahoma"/>
          <w:bCs/>
          <w:sz w:val="18"/>
          <w:szCs w:val="18"/>
        </w:rPr>
        <w:t>öğrenmek</w:t>
      </w:r>
      <w:r w:rsidRPr="0053794B">
        <w:rPr>
          <w:rFonts w:ascii="Comic Sans MS" w:hAnsi="Comic Sans MS" w:cs="Tahoma"/>
          <w:bCs/>
          <w:sz w:val="18"/>
          <w:szCs w:val="18"/>
        </w:rPr>
        <w:t>.</w:t>
      </w:r>
    </w:p>
    <w:p w:rsidR="0095081E" w:rsidRPr="0095081E" w:rsidRDefault="00F01676" w:rsidP="0095081E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  </w:t>
      </w:r>
      <w:r w:rsidR="00BF6009" w:rsidRPr="0053794B">
        <w:rPr>
          <w:rFonts w:ascii="Comic Sans MS" w:hAnsi="Comic Sans MS" w:cs="Tahoma"/>
          <w:bCs/>
          <w:sz w:val="18"/>
          <w:szCs w:val="18"/>
        </w:rPr>
        <w:t xml:space="preserve"> </w:t>
      </w:r>
      <w:r w:rsidR="00287D9B">
        <w:rPr>
          <w:rFonts w:ascii="Comic Sans MS" w:hAnsi="Comic Sans MS" w:cs="Tahoma"/>
          <w:bCs/>
          <w:sz w:val="18"/>
          <w:szCs w:val="18"/>
        </w:rPr>
        <w:t>8</w:t>
      </w:r>
      <w:r w:rsidRPr="0053794B">
        <w:rPr>
          <w:rFonts w:ascii="Comic Sans MS" w:hAnsi="Comic Sans MS" w:cs="Tahoma"/>
          <w:bCs/>
          <w:sz w:val="18"/>
          <w:szCs w:val="18"/>
        </w:rPr>
        <w:t>. Sınavda</w:t>
      </w:r>
      <w:r w:rsidR="00BF6009" w:rsidRPr="0053794B">
        <w:rPr>
          <w:rFonts w:ascii="Comic Sans MS" w:hAnsi="Comic Sans MS" w:cs="Tahoma"/>
          <w:bCs/>
          <w:sz w:val="18"/>
          <w:szCs w:val="18"/>
        </w:rPr>
        <w:t xml:space="preserve"> </w:t>
      </w:r>
      <w:r w:rsidR="009A47F8" w:rsidRPr="0053794B">
        <w:rPr>
          <w:rFonts w:ascii="Comic Sans MS" w:hAnsi="Comic Sans MS" w:cs="Tahoma"/>
          <w:bCs/>
          <w:sz w:val="18"/>
          <w:szCs w:val="18"/>
        </w:rPr>
        <w:t>başarılı</w:t>
      </w:r>
      <w:r w:rsidRPr="0053794B">
        <w:rPr>
          <w:rFonts w:ascii="Comic Sans MS" w:hAnsi="Comic Sans MS" w:cs="Tahoma"/>
          <w:bCs/>
          <w:sz w:val="18"/>
          <w:szCs w:val="18"/>
        </w:rPr>
        <w:t xml:space="preserve"> olmanın yollarını öğrenmek.</w:t>
      </w:r>
    </w:p>
    <w:p w:rsidR="0095081E" w:rsidRPr="0095081E" w:rsidRDefault="0095081E" w:rsidP="0095081E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95081E">
        <w:rPr>
          <w:rFonts w:ascii="Comic Sans MS" w:hAnsi="Comic Sans MS" w:cs="Tahoma"/>
          <w:bCs/>
          <w:noProof/>
          <w:sz w:val="18"/>
          <w:szCs w:val="18"/>
          <w:lang w:eastAsia="tr-TR"/>
        </w:rPr>
        <w:drawing>
          <wp:inline distT="0" distB="0" distL="0" distR="0">
            <wp:extent cx="2562225" cy="1485900"/>
            <wp:effectExtent l="19050" t="0" r="9525" b="0"/>
            <wp:docPr id="16" name="Resim 3" descr="C:\Users\gülden\Desktop\20130827_23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ülden\Desktop\20130827_232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48" cy="148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F8" w:rsidRPr="0053794B" w:rsidRDefault="009A47F8" w:rsidP="009A47F8">
      <w:pPr>
        <w:pStyle w:val="ListeParagraf"/>
        <w:jc w:val="both"/>
        <w:rPr>
          <w:rFonts w:ascii="Comic Sans MS" w:hAnsi="Comic Sans MS" w:cs="Tahoma"/>
          <w:b/>
          <w:bCs/>
          <w:sz w:val="18"/>
          <w:szCs w:val="18"/>
        </w:rPr>
      </w:pPr>
      <w:r w:rsidRPr="0053794B">
        <w:rPr>
          <w:rFonts w:ascii="Comic Sans MS" w:hAnsi="Comic Sans MS" w:cs="Tahoma"/>
          <w:b/>
          <w:bCs/>
          <w:sz w:val="18"/>
          <w:szCs w:val="18"/>
        </w:rPr>
        <w:t>1. Öğrenmeye hazır olmak</w:t>
      </w:r>
    </w:p>
    <w:p w:rsidR="009A47F8" w:rsidRPr="0053794B" w:rsidRDefault="009A47F8" w:rsidP="00BF6009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>Öğrenci sınıfa gelirken ya da ders çalışmaya başlamadan önce öğreneceği konuya motive olmalı ve öğreneceği konuya ihtiyaç duymalıdır. Aksi takdirde zamanını boşa harcamış</w:t>
      </w:r>
      <w:r w:rsidRPr="0053794B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 w:rsidRPr="0053794B">
        <w:rPr>
          <w:rFonts w:ascii="Comic Sans MS" w:hAnsi="Comic Sans MS" w:cs="Tahoma"/>
          <w:bCs/>
          <w:sz w:val="18"/>
          <w:szCs w:val="18"/>
        </w:rPr>
        <w:t>olur.</w:t>
      </w:r>
      <w:r w:rsidRPr="0053794B">
        <w:rPr>
          <w:rFonts w:ascii="Comic Sans MS" w:hAnsi="Comic Sans MS" w:cs="Tahoma"/>
          <w:b/>
          <w:bCs/>
          <w:sz w:val="18"/>
          <w:szCs w:val="18"/>
        </w:rPr>
        <w:t xml:space="preserve"> </w:t>
      </w:r>
    </w:p>
    <w:p w:rsidR="009A47F8" w:rsidRPr="0053794B" w:rsidRDefault="009A47F8" w:rsidP="009A47F8">
      <w:pPr>
        <w:pStyle w:val="ListeParagraf"/>
        <w:numPr>
          <w:ilvl w:val="0"/>
          <w:numId w:val="8"/>
        </w:numPr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Sınav için olumlu düşünün. </w:t>
      </w:r>
    </w:p>
    <w:p w:rsidR="0095081E" w:rsidRPr="0095081E" w:rsidRDefault="009A47F8" w:rsidP="0095081E">
      <w:pPr>
        <w:pStyle w:val="ListeParagraf"/>
        <w:numPr>
          <w:ilvl w:val="0"/>
          <w:numId w:val="8"/>
        </w:numPr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>Bu dersi anlamıyorum deyip bir kenara atmayı</w:t>
      </w:r>
      <w:r w:rsidR="0095081E">
        <w:rPr>
          <w:rFonts w:ascii="Comic Sans MS" w:hAnsi="Comic Sans MS" w:cs="Tahoma"/>
          <w:bCs/>
          <w:sz w:val="18"/>
          <w:szCs w:val="18"/>
        </w:rPr>
        <w:t>n</w:t>
      </w:r>
    </w:p>
    <w:p w:rsidR="009A47F8" w:rsidRPr="0053794B" w:rsidRDefault="009A47F8" w:rsidP="009A47F8">
      <w:pPr>
        <w:tabs>
          <w:tab w:val="left" w:pos="567"/>
          <w:tab w:val="left" w:pos="709"/>
        </w:tabs>
        <w:jc w:val="both"/>
        <w:rPr>
          <w:rFonts w:ascii="Comic Sans MS" w:hAnsi="Comic Sans MS" w:cs="Tahoma"/>
          <w:b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            </w:t>
      </w:r>
      <w:r w:rsidRPr="0053794B">
        <w:rPr>
          <w:rFonts w:ascii="Comic Sans MS" w:hAnsi="Comic Sans MS" w:cs="Tahoma"/>
          <w:b/>
          <w:bCs/>
          <w:sz w:val="18"/>
          <w:szCs w:val="18"/>
        </w:rPr>
        <w:t>2. Niçin öğreneceğimizi bilmek</w:t>
      </w:r>
    </w:p>
    <w:p w:rsidR="00D72167" w:rsidRPr="0095081E" w:rsidRDefault="00FE0EDB" w:rsidP="0095081E">
      <w:pPr>
        <w:tabs>
          <w:tab w:val="left" w:pos="426"/>
          <w:tab w:val="left" w:pos="709"/>
        </w:tabs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>Neyi, niçin öğrenileceğini bilmek, öğrenmek için gerekli olan motivasyonu olumlu yönde etkilemesi yanında, amacı</w:t>
      </w:r>
      <w:r w:rsidR="0095081E">
        <w:rPr>
          <w:rFonts w:ascii="Comic Sans MS" w:hAnsi="Comic Sans MS" w:cs="Tahoma"/>
          <w:bCs/>
          <w:sz w:val="18"/>
          <w:szCs w:val="18"/>
        </w:rPr>
        <w:t>,</w:t>
      </w:r>
      <w:r w:rsidRPr="0053794B">
        <w:rPr>
          <w:rFonts w:ascii="Comic Sans MS" w:hAnsi="Comic Sans MS" w:cs="Tahoma"/>
          <w:bCs/>
          <w:sz w:val="18"/>
          <w:szCs w:val="18"/>
        </w:rPr>
        <w:t xml:space="preserve"> bilinen</w:t>
      </w:r>
      <w:r w:rsidRPr="00FE0EDB">
        <w:rPr>
          <w:rFonts w:ascii="Comic Sans MS" w:hAnsi="Comic Sans MS" w:cs="Tahoma"/>
          <w:bCs/>
          <w:sz w:val="20"/>
          <w:szCs w:val="20"/>
        </w:rPr>
        <w:t xml:space="preserve"> bir konu, birey </w:t>
      </w:r>
      <w:r w:rsidRPr="0053794B">
        <w:rPr>
          <w:rFonts w:ascii="Comic Sans MS" w:hAnsi="Comic Sans MS" w:cs="Tahoma"/>
          <w:bCs/>
          <w:sz w:val="18"/>
          <w:szCs w:val="18"/>
        </w:rPr>
        <w:t>için daha anlamlı olacak ve kolay öğrenilecektir. Çalışmaya başlamadan önce amaç, çok açık bir şekilde belirlenmeli ve boşa vakit harcanmamalıdır. Amaca uygun planlama yapmak, sizi boşa vakit harcamaktan kurtaracaktır.</w:t>
      </w:r>
    </w:p>
    <w:p w:rsidR="0053794B" w:rsidRPr="0053794B" w:rsidRDefault="0053794B" w:rsidP="0053794B">
      <w:pPr>
        <w:pStyle w:val="ListeParagraf"/>
        <w:jc w:val="both"/>
        <w:rPr>
          <w:rFonts w:ascii="Comic Sans MS" w:hAnsi="Comic Sans MS" w:cs="Tahoma"/>
          <w:b/>
          <w:bCs/>
          <w:sz w:val="18"/>
          <w:szCs w:val="18"/>
        </w:rPr>
      </w:pPr>
      <w:r w:rsidRPr="0053794B">
        <w:rPr>
          <w:rFonts w:ascii="Comic Sans MS" w:hAnsi="Comic Sans MS" w:cs="Tahoma"/>
          <w:b/>
          <w:bCs/>
          <w:sz w:val="18"/>
          <w:szCs w:val="18"/>
        </w:rPr>
        <w:t xml:space="preserve">3. Planlı çalışmak </w:t>
      </w:r>
    </w:p>
    <w:p w:rsidR="00DE4429" w:rsidRDefault="0053794B" w:rsidP="0095081E">
      <w:pPr>
        <w:ind w:left="567"/>
        <w:jc w:val="both"/>
        <w:rPr>
          <w:rFonts w:ascii="Comic Sans MS" w:eastAsia="Times New Roman" w:hAnsi="Comic Sans MS" w:cs="Tahoma"/>
          <w:bCs/>
          <w:sz w:val="18"/>
          <w:szCs w:val="18"/>
          <w:lang w:eastAsia="tr-TR"/>
        </w:rPr>
      </w:pP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Planlı çalışma baştan sona amaçlı bir istir. Plan bir öğrenciye ; </w:t>
      </w:r>
      <w:r w:rsidRPr="0053794B">
        <w:rPr>
          <w:rFonts w:ascii="Comic Sans MS" w:eastAsia="Times New Roman" w:hAnsi="Comic Sans MS" w:cs="Times New Roman"/>
          <w:sz w:val="18"/>
          <w:szCs w:val="18"/>
          <w:lang w:eastAsia="tr-TR"/>
        </w:rPr>
        <w:br/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>•Bir isin hazırlanmasında kendisine yeterli zamanı ayarlamasını sağlar.</w:t>
      </w:r>
    </w:p>
    <w:p w:rsidR="0095081E" w:rsidRPr="0095081E" w:rsidRDefault="0053794B" w:rsidP="0095081E">
      <w:pPr>
        <w:ind w:left="567"/>
        <w:jc w:val="both"/>
        <w:rPr>
          <w:rFonts w:ascii="Comic Sans MS" w:eastAsia="Times New Roman" w:hAnsi="Comic Sans MS" w:cs="Tahoma"/>
          <w:bCs/>
          <w:sz w:val="18"/>
          <w:szCs w:val="18"/>
          <w:lang w:eastAsia="tr-TR"/>
        </w:rPr>
      </w:pPr>
      <w:r w:rsidRPr="0053794B">
        <w:rPr>
          <w:rFonts w:ascii="Comic Sans MS" w:eastAsia="Times New Roman" w:hAnsi="Comic Sans MS" w:cs="Times New Roman"/>
          <w:sz w:val="18"/>
          <w:szCs w:val="18"/>
          <w:lang w:eastAsia="tr-TR"/>
        </w:rPr>
        <w:lastRenderedPageBreak/>
        <w:br/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>•Daha etkin olmasına yardımcı olur.</w:t>
      </w:r>
      <w:r w:rsidRPr="0053794B">
        <w:rPr>
          <w:rFonts w:ascii="Comic Sans MS" w:eastAsia="Times New Roman" w:hAnsi="Comic Sans MS" w:cs="Times New Roman"/>
          <w:sz w:val="18"/>
          <w:szCs w:val="18"/>
          <w:lang w:eastAsia="tr-TR"/>
        </w:rPr>
        <w:br/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•Kendisine güvenini artırır. </w:t>
      </w:r>
    </w:p>
    <w:p w:rsidR="00B0098E" w:rsidRPr="0095081E" w:rsidRDefault="0053794B" w:rsidP="0095081E">
      <w:pPr>
        <w:ind w:left="567"/>
        <w:jc w:val="both"/>
        <w:rPr>
          <w:rFonts w:ascii="Comic Sans MS" w:eastAsia="Times New Roman" w:hAnsi="Comic Sans MS" w:cs="Tahoma"/>
          <w:bCs/>
          <w:sz w:val="18"/>
          <w:szCs w:val="18"/>
          <w:lang w:eastAsia="tr-TR"/>
        </w:rPr>
      </w:pPr>
      <w:r w:rsidRPr="0053794B">
        <w:rPr>
          <w:rFonts w:ascii="Comic Sans MS" w:eastAsia="Times New Roman" w:hAnsi="Comic Sans MS" w:cs="Tahoma"/>
          <w:bCs/>
          <w:sz w:val="18"/>
          <w:szCs w:val="18"/>
          <w:u w:val="single"/>
          <w:lang w:eastAsia="tr-TR"/>
        </w:rPr>
        <w:t>Plan hazırlarken aşağıdaki noktalara dikkat edilmelidir</w:t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 : </w:t>
      </w:r>
      <w:r w:rsidRPr="0053794B">
        <w:rPr>
          <w:rFonts w:ascii="Comic Sans MS" w:eastAsia="Times New Roman" w:hAnsi="Comic Sans MS" w:cs="Times New Roman"/>
          <w:sz w:val="18"/>
          <w:szCs w:val="18"/>
          <w:lang w:eastAsia="tr-TR"/>
        </w:rPr>
        <w:br/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>• Çalışmak için ayrılacak saatler saptanırken, çalışacak dersin verildiği gün ve saate yakin olmasına dikkat edilmelidir. Bu durum unutmayı azaltır, öğrenileni pekiştirir.</w:t>
      </w:r>
      <w:r w:rsidRPr="0053794B">
        <w:rPr>
          <w:rFonts w:ascii="Comic Sans MS" w:eastAsia="Times New Roman" w:hAnsi="Comic Sans MS" w:cs="Tahoma"/>
          <w:bCs/>
          <w:sz w:val="20"/>
          <w:szCs w:val="20"/>
          <w:lang w:eastAsia="tr-TR"/>
        </w:rPr>
        <w:t xml:space="preserve"> </w:t>
      </w:r>
      <w:r w:rsidRPr="0053794B">
        <w:rPr>
          <w:rFonts w:ascii="Comic Sans MS" w:eastAsia="Times New Roman" w:hAnsi="Comic Sans MS" w:cs="Times New Roman"/>
          <w:sz w:val="20"/>
          <w:szCs w:val="20"/>
          <w:lang w:eastAsia="tr-TR"/>
        </w:rPr>
        <w:br/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• Çalışma planı, ani olarak ortaya çıkabilecek durumlarda çalışmanın değişik saatlere kaydırılmasına olanak verecek esneklikte olmalıdır. </w:t>
      </w:r>
      <w:r w:rsidRPr="0053794B">
        <w:rPr>
          <w:rFonts w:ascii="Comic Sans MS" w:eastAsia="Times New Roman" w:hAnsi="Comic Sans MS" w:cs="Times New Roman"/>
          <w:sz w:val="18"/>
          <w:szCs w:val="18"/>
          <w:lang w:eastAsia="tr-TR"/>
        </w:rPr>
        <w:br/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• Çalışma sürelerinin uzunluğu derslerin özelliklerine göre düzenlenmelidir. </w:t>
      </w:r>
      <w:r w:rsidRPr="0053794B">
        <w:rPr>
          <w:rFonts w:ascii="Comic Sans MS" w:eastAsia="Times New Roman" w:hAnsi="Comic Sans MS" w:cs="Times New Roman"/>
          <w:sz w:val="18"/>
          <w:szCs w:val="18"/>
          <w:lang w:eastAsia="tr-TR"/>
        </w:rPr>
        <w:br/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• Hangi saatte neyin çalışılacağı kesin olarak önceden bilinmelidir. </w:t>
      </w:r>
      <w:r w:rsidRPr="0053794B">
        <w:rPr>
          <w:rFonts w:ascii="Comic Sans MS" w:eastAsia="Times New Roman" w:hAnsi="Comic Sans MS" w:cs="Times New Roman"/>
          <w:sz w:val="18"/>
          <w:szCs w:val="18"/>
          <w:lang w:eastAsia="tr-TR"/>
        </w:rPr>
        <w:br/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>• Çalışma aralarındaki di</w:t>
      </w:r>
      <w:r w:rsidR="0095081E"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nlenmeler ne çok uzun ne de çok </w:t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>kısa olmalıdır</w:t>
      </w:r>
      <w:r w:rsidR="0095081E">
        <w:rPr>
          <w:rFonts w:ascii="Comic Sans MS" w:eastAsia="Times New Roman" w:hAnsi="Comic Sans MS" w:cs="Tahoma"/>
          <w:bCs/>
          <w:sz w:val="18"/>
          <w:szCs w:val="18"/>
          <w:lang w:eastAsia="tr-TR"/>
        </w:rPr>
        <w:t>.</w:t>
      </w:r>
      <w:r w:rsidRPr="0053794B">
        <w:rPr>
          <w:rFonts w:ascii="Comic Sans MS" w:eastAsia="Times New Roman" w:hAnsi="Comic Sans MS" w:cs="Times New Roman"/>
          <w:sz w:val="18"/>
          <w:szCs w:val="18"/>
          <w:lang w:eastAsia="tr-TR"/>
        </w:rPr>
        <w:br/>
      </w:r>
      <w:r w:rsidRPr="0053794B"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• Yapılan plana ne ölçüde uyulduğu günün sonunda mutlaka denetlenmelidir. </w:t>
      </w:r>
    </w:p>
    <w:p w:rsidR="007159B0" w:rsidRPr="0053794B" w:rsidRDefault="0095081E" w:rsidP="00B0098E">
      <w:pPr>
        <w:jc w:val="both"/>
        <w:rPr>
          <w:rFonts w:ascii="Comic Sans MS" w:hAnsi="Comic Sans MS"/>
          <w:b/>
          <w:sz w:val="18"/>
          <w:szCs w:val="18"/>
        </w:rPr>
      </w:pPr>
      <w:r w:rsidRPr="0095081E">
        <w:rPr>
          <w:rFonts w:ascii="Comic Sans MS" w:hAnsi="Comic Sans MS"/>
          <w:noProof/>
          <w:sz w:val="18"/>
          <w:szCs w:val="18"/>
          <w:lang w:eastAsia="tr-TR"/>
        </w:rPr>
        <w:drawing>
          <wp:inline distT="0" distB="0" distL="0" distR="0">
            <wp:extent cx="3086098" cy="1343025"/>
            <wp:effectExtent l="19050" t="0" r="2" b="0"/>
            <wp:docPr id="19" name="Resim 2" descr="C:\Users\gülden\Desktop\3086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ülden\Desktop\30862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34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14" w:rsidRPr="00287D9B" w:rsidRDefault="00AE2614" w:rsidP="00AE2614">
      <w:pPr>
        <w:pStyle w:val="ListeParagraf"/>
        <w:ind w:left="567" w:hanging="141"/>
        <w:jc w:val="both"/>
        <w:rPr>
          <w:rFonts w:ascii="Comic Sans MS" w:hAnsi="Comic Sans MS" w:cs="Tahoma"/>
          <w:b/>
          <w:bCs/>
          <w:sz w:val="18"/>
          <w:szCs w:val="18"/>
        </w:rPr>
      </w:pPr>
      <w:r w:rsidRPr="0053794B">
        <w:rPr>
          <w:rFonts w:ascii="Comic Sans MS" w:hAnsi="Comic Sans MS" w:cs="Tahoma"/>
          <w:bCs/>
          <w:sz w:val="18"/>
          <w:szCs w:val="18"/>
        </w:rPr>
        <w:t xml:space="preserve">     </w:t>
      </w:r>
      <w:r w:rsidRPr="00287D9B">
        <w:rPr>
          <w:rFonts w:ascii="Comic Sans MS" w:hAnsi="Comic Sans MS" w:cs="Tahoma"/>
          <w:b/>
          <w:bCs/>
          <w:sz w:val="18"/>
          <w:szCs w:val="18"/>
        </w:rPr>
        <w:t>4. Dikkati çalışma konusu üzerinde yoğunlaştırmak</w:t>
      </w:r>
    </w:p>
    <w:p w:rsidR="007159B0" w:rsidRPr="0053794B" w:rsidRDefault="00AE2614" w:rsidP="00AE2614">
      <w:pPr>
        <w:ind w:left="567"/>
        <w:jc w:val="both"/>
        <w:rPr>
          <w:rFonts w:ascii="Comic Sans MS" w:hAnsi="Comic Sans MS"/>
          <w:b/>
          <w:sz w:val="18"/>
          <w:szCs w:val="18"/>
        </w:rPr>
      </w:pPr>
      <w:r w:rsidRPr="00AE2614">
        <w:rPr>
          <w:rFonts w:ascii="Comic Sans MS" w:hAnsi="Comic Sans MS"/>
          <w:bCs/>
          <w:sz w:val="18"/>
          <w:szCs w:val="18"/>
        </w:rPr>
        <w:t>Etkili bir çalışmanın gerisinde yatan temel öğe dikkattir. Dikkatin belli bir noktada toplanması için " güçlü amaçlar " saptanmalıdır.</w:t>
      </w:r>
      <w:r>
        <w:rPr>
          <w:rFonts w:ascii="Comic Sans MS" w:hAnsi="Comic Sans MS"/>
          <w:sz w:val="18"/>
          <w:szCs w:val="18"/>
        </w:rPr>
        <w:br/>
      </w:r>
      <w:r w:rsidRPr="00AE2614">
        <w:rPr>
          <w:rFonts w:ascii="Comic Sans MS" w:hAnsi="Comic Sans MS"/>
          <w:bCs/>
          <w:sz w:val="18"/>
          <w:szCs w:val="18"/>
        </w:rPr>
        <w:t>Ders üzerinde dikkati toplayamamanın iki nedeni vardır.</w:t>
      </w:r>
      <w:r w:rsidRPr="00AE261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AE2614">
        <w:rPr>
          <w:rFonts w:ascii="Comic Sans MS" w:hAnsi="Comic Sans MS"/>
          <w:b/>
          <w:sz w:val="18"/>
          <w:szCs w:val="18"/>
        </w:rPr>
        <w:br/>
      </w:r>
      <w:r w:rsidRPr="00AE2614">
        <w:rPr>
          <w:rFonts w:ascii="Comic Sans MS" w:hAnsi="Comic Sans MS"/>
          <w:b/>
          <w:sz w:val="18"/>
          <w:szCs w:val="18"/>
        </w:rPr>
        <w:lastRenderedPageBreak/>
        <w:br/>
      </w:r>
      <w:r w:rsidRPr="00AE2614">
        <w:rPr>
          <w:rFonts w:ascii="Comic Sans MS" w:hAnsi="Comic Sans MS"/>
          <w:bCs/>
          <w:sz w:val="18"/>
          <w:szCs w:val="18"/>
        </w:rPr>
        <w:t xml:space="preserve">• Bu konuda bir alışkanlığa sahip olmama, </w:t>
      </w:r>
      <w:r w:rsidRPr="00AE2614">
        <w:rPr>
          <w:rFonts w:ascii="Comic Sans MS" w:hAnsi="Comic Sans MS"/>
          <w:sz w:val="18"/>
          <w:szCs w:val="18"/>
        </w:rPr>
        <w:br/>
      </w:r>
      <w:r w:rsidRPr="00AE2614">
        <w:rPr>
          <w:rFonts w:ascii="Comic Sans MS" w:hAnsi="Comic Sans MS"/>
          <w:bCs/>
          <w:sz w:val="18"/>
          <w:szCs w:val="18"/>
        </w:rPr>
        <w:t xml:space="preserve">• Konu üzerinde çalışırken, konu dışındaki bir sorunun zihni rahatsız etmesidir </w:t>
      </w:r>
      <w:r w:rsidRPr="00AE2614">
        <w:rPr>
          <w:rFonts w:ascii="Comic Sans MS" w:hAnsi="Comic Sans MS"/>
          <w:sz w:val="18"/>
          <w:szCs w:val="18"/>
        </w:rPr>
        <w:br/>
      </w:r>
      <w:r w:rsidRPr="00AE2614">
        <w:rPr>
          <w:rFonts w:ascii="Comic Sans MS" w:hAnsi="Comic Sans MS"/>
          <w:bCs/>
          <w:sz w:val="18"/>
          <w:szCs w:val="18"/>
        </w:rPr>
        <w:t>Fakat unutulmamalıdır ki dikkat, alıştırmalarla kazanılan ve geliştirilen bir alışkanlıktır.</w:t>
      </w:r>
      <w:r w:rsidRPr="00AE2614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287D9B" w:rsidRDefault="00287D9B" w:rsidP="00287D9B">
      <w:pPr>
        <w:pStyle w:val="ListeParagraf"/>
        <w:ind w:left="567"/>
        <w:jc w:val="both"/>
        <w:rPr>
          <w:rFonts w:ascii="Comic Sans MS" w:hAnsi="Comic Sans MS" w:cs="Tahoma"/>
          <w:b/>
          <w:bCs/>
          <w:sz w:val="18"/>
          <w:szCs w:val="18"/>
        </w:rPr>
      </w:pPr>
      <w:r>
        <w:rPr>
          <w:rFonts w:ascii="Comic Sans MS" w:hAnsi="Comic Sans MS" w:cs="Tahoma"/>
          <w:bCs/>
          <w:sz w:val="18"/>
          <w:szCs w:val="18"/>
        </w:rPr>
        <w:t xml:space="preserve">   </w:t>
      </w:r>
      <w:r w:rsidRPr="00287D9B">
        <w:rPr>
          <w:rFonts w:ascii="Comic Sans MS" w:hAnsi="Comic Sans MS" w:cs="Tahoma"/>
          <w:b/>
          <w:bCs/>
          <w:sz w:val="18"/>
          <w:szCs w:val="18"/>
        </w:rPr>
        <w:t>5. Öğrenilenleri hatırda tutmak</w:t>
      </w:r>
    </w:p>
    <w:p w:rsidR="00DE4429" w:rsidRPr="00DE4429" w:rsidRDefault="00287D9B" w:rsidP="00DE4429">
      <w:pPr>
        <w:pStyle w:val="ListeParagraf"/>
        <w:ind w:left="567"/>
        <w:jc w:val="both"/>
        <w:rPr>
          <w:rFonts w:ascii="Comic Sans MS" w:hAnsi="Comic Sans MS"/>
          <w:bCs/>
          <w:sz w:val="18"/>
          <w:szCs w:val="18"/>
        </w:rPr>
      </w:pPr>
      <w:r w:rsidRPr="00287D9B">
        <w:rPr>
          <w:rFonts w:ascii="Comic Sans MS" w:hAnsi="Comic Sans MS"/>
          <w:bCs/>
          <w:sz w:val="18"/>
          <w:szCs w:val="18"/>
        </w:rPr>
        <w:t>Çalışmada en iyi verimi alabilmek için ders çalışma seanslarını 30-40</w:t>
      </w:r>
      <w:r>
        <w:rPr>
          <w:rFonts w:ascii="Comic Sans MS" w:hAnsi="Comic Sans MS"/>
          <w:bCs/>
          <w:sz w:val="18"/>
          <w:szCs w:val="18"/>
        </w:rPr>
        <w:t xml:space="preserve"> dk. </w:t>
      </w:r>
      <w:proofErr w:type="spellStart"/>
      <w:r>
        <w:rPr>
          <w:rFonts w:ascii="Comic Sans MS" w:hAnsi="Comic Sans MS"/>
          <w:bCs/>
          <w:sz w:val="18"/>
          <w:szCs w:val="18"/>
        </w:rPr>
        <w:t>lı</w:t>
      </w:r>
      <w:r w:rsidRPr="00287D9B">
        <w:rPr>
          <w:rFonts w:ascii="Comic Sans MS" w:hAnsi="Comic Sans MS"/>
          <w:bCs/>
          <w:sz w:val="18"/>
          <w:szCs w:val="18"/>
        </w:rPr>
        <w:t>k</w:t>
      </w:r>
      <w:proofErr w:type="spellEnd"/>
      <w:r w:rsidRPr="00287D9B">
        <w:rPr>
          <w:rFonts w:ascii="Comic Sans MS" w:hAnsi="Comic Sans MS"/>
          <w:bCs/>
          <w:sz w:val="18"/>
          <w:szCs w:val="18"/>
        </w:rPr>
        <w:t xml:space="preserve"> bölümlere ayırmalı ve 30-40 dakika çalıştıktan sonra da 10 dakikalık bir tekrar yapmak gerekir. Her çalışma seansında sonra 10 dakikalık bir dinlenme </w:t>
      </w:r>
      <w:r w:rsidR="00DE4429" w:rsidRPr="00287D9B">
        <w:rPr>
          <w:rFonts w:ascii="Comic Sans MS" w:hAnsi="Comic Sans MS"/>
          <w:bCs/>
          <w:sz w:val="18"/>
          <w:szCs w:val="18"/>
        </w:rPr>
        <w:t>arası</w:t>
      </w:r>
      <w:r w:rsidRPr="00287D9B">
        <w:rPr>
          <w:rFonts w:ascii="Comic Sans MS" w:hAnsi="Comic Sans MS"/>
          <w:bCs/>
          <w:sz w:val="18"/>
          <w:szCs w:val="18"/>
        </w:rPr>
        <w:t xml:space="preserve"> verilmemelidir. Bu dinlenme ile beden </w:t>
      </w:r>
      <w:r w:rsidR="00DE4429" w:rsidRPr="00287D9B">
        <w:rPr>
          <w:rFonts w:ascii="Comic Sans MS" w:hAnsi="Comic Sans MS"/>
          <w:bCs/>
          <w:sz w:val="18"/>
          <w:szCs w:val="18"/>
        </w:rPr>
        <w:t>gevşer</w:t>
      </w:r>
      <w:r w:rsidRPr="00287D9B">
        <w:rPr>
          <w:rFonts w:ascii="Comic Sans MS" w:hAnsi="Comic Sans MS"/>
          <w:bCs/>
          <w:sz w:val="18"/>
          <w:szCs w:val="18"/>
        </w:rPr>
        <w:t xml:space="preserve">. Zihin </w:t>
      </w:r>
      <w:r w:rsidR="00DE4429" w:rsidRPr="00287D9B">
        <w:rPr>
          <w:rFonts w:ascii="Comic Sans MS" w:hAnsi="Comic Sans MS"/>
          <w:bCs/>
          <w:sz w:val="18"/>
          <w:szCs w:val="18"/>
        </w:rPr>
        <w:t>öğrendiklerini</w:t>
      </w:r>
      <w:r w:rsidRPr="00287D9B">
        <w:rPr>
          <w:rFonts w:ascii="Comic Sans MS" w:hAnsi="Comic Sans MS"/>
          <w:bCs/>
          <w:sz w:val="18"/>
          <w:szCs w:val="18"/>
        </w:rPr>
        <w:t xml:space="preserve"> </w:t>
      </w:r>
      <w:r w:rsidR="00DE4429" w:rsidRPr="00287D9B">
        <w:rPr>
          <w:rFonts w:ascii="Comic Sans MS" w:hAnsi="Comic Sans MS"/>
          <w:bCs/>
          <w:sz w:val="18"/>
          <w:szCs w:val="18"/>
        </w:rPr>
        <w:t>sağlamlaştırır</w:t>
      </w:r>
      <w:r w:rsidRPr="00287D9B">
        <w:rPr>
          <w:rFonts w:ascii="Comic Sans MS" w:hAnsi="Comic Sans MS"/>
          <w:bCs/>
          <w:sz w:val="18"/>
          <w:szCs w:val="18"/>
        </w:rPr>
        <w:t xml:space="preserve">. Bu </w:t>
      </w:r>
      <w:r w:rsidR="00DE4429" w:rsidRPr="00287D9B">
        <w:rPr>
          <w:rFonts w:ascii="Comic Sans MS" w:hAnsi="Comic Sans MS"/>
          <w:bCs/>
          <w:sz w:val="18"/>
          <w:szCs w:val="18"/>
        </w:rPr>
        <w:t>hatırlamayı</w:t>
      </w:r>
      <w:r w:rsidRPr="00287D9B">
        <w:rPr>
          <w:rFonts w:ascii="Comic Sans MS" w:hAnsi="Comic Sans MS"/>
          <w:bCs/>
          <w:sz w:val="18"/>
          <w:szCs w:val="18"/>
        </w:rPr>
        <w:t xml:space="preserve"> </w:t>
      </w:r>
      <w:r w:rsidR="00DE4429" w:rsidRPr="00287D9B">
        <w:rPr>
          <w:rFonts w:ascii="Comic Sans MS" w:hAnsi="Comic Sans MS"/>
          <w:bCs/>
          <w:sz w:val="18"/>
          <w:szCs w:val="18"/>
        </w:rPr>
        <w:t>kolaylaştırır</w:t>
      </w:r>
      <w:r w:rsidRPr="00287D9B">
        <w:rPr>
          <w:rFonts w:ascii="Comic Sans MS" w:hAnsi="Comic Sans MS"/>
          <w:bCs/>
          <w:sz w:val="18"/>
          <w:szCs w:val="18"/>
        </w:rPr>
        <w:t xml:space="preserve">. </w:t>
      </w:r>
    </w:p>
    <w:p w:rsidR="00DE4429" w:rsidRPr="00DE4429" w:rsidRDefault="00DE4429" w:rsidP="00DE4429">
      <w:pPr>
        <w:pStyle w:val="ListeParagraf"/>
        <w:ind w:left="567"/>
        <w:jc w:val="both"/>
        <w:rPr>
          <w:rFonts w:ascii="Comic Sans MS" w:hAnsi="Comic Sans MS"/>
          <w:bCs/>
          <w:sz w:val="18"/>
          <w:szCs w:val="18"/>
        </w:rPr>
      </w:pPr>
      <w:r w:rsidRPr="0095081E">
        <w:rPr>
          <w:rFonts w:ascii="Comic Sans MS" w:hAnsi="Comic Sans MS"/>
          <w:noProof/>
          <w:sz w:val="18"/>
          <w:szCs w:val="18"/>
          <w:lang w:eastAsia="tr-TR"/>
        </w:rPr>
        <w:drawing>
          <wp:inline distT="0" distB="0" distL="0" distR="0">
            <wp:extent cx="2486025" cy="1400175"/>
            <wp:effectExtent l="19050" t="0" r="9525" b="0"/>
            <wp:docPr id="25" name="Resim 1" descr="C:\Users\gülden\Desktop\study-skills-1239709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den\Desktop\study-skills-1239709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06" cy="140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D9B" w:rsidRPr="00DE4429">
        <w:rPr>
          <w:rFonts w:ascii="Comic Sans MS" w:hAnsi="Comic Sans MS"/>
          <w:sz w:val="18"/>
          <w:szCs w:val="18"/>
        </w:rPr>
        <w:br/>
      </w:r>
      <w:r w:rsidRPr="00DE4429">
        <w:rPr>
          <w:rFonts w:ascii="Comic Sans MS" w:hAnsi="Comic Sans MS"/>
          <w:sz w:val="18"/>
          <w:szCs w:val="18"/>
        </w:rPr>
        <w:t xml:space="preserve">   </w:t>
      </w:r>
      <w:r w:rsidRPr="00DE4429">
        <w:rPr>
          <w:rFonts w:ascii="Comic Sans MS" w:hAnsi="Comic Sans MS" w:cs="Tahoma"/>
          <w:b/>
          <w:bCs/>
          <w:sz w:val="18"/>
          <w:szCs w:val="18"/>
        </w:rPr>
        <w:t>6. İyi okumak ve okuma hızını artırmak</w:t>
      </w:r>
    </w:p>
    <w:p w:rsidR="00DE4429" w:rsidRDefault="00DE4429" w:rsidP="00DE4429">
      <w:pPr>
        <w:pStyle w:val="ListeParagraf"/>
        <w:ind w:left="567"/>
        <w:jc w:val="both"/>
        <w:rPr>
          <w:rFonts w:ascii="Comic Sans MS" w:eastAsia="Times New Roman" w:hAnsi="Comic Sans MS" w:cs="Tahoma"/>
          <w:bCs/>
          <w:sz w:val="18"/>
          <w:szCs w:val="18"/>
          <w:lang w:eastAsia="tr-TR"/>
        </w:rPr>
      </w:pPr>
      <w:r w:rsidRPr="00DE4429">
        <w:rPr>
          <w:rFonts w:ascii="Comic Sans MS" w:eastAsia="Times New Roman" w:hAnsi="Comic Sans MS" w:cs="Tahoma"/>
          <w:bCs/>
          <w:sz w:val="18"/>
          <w:szCs w:val="18"/>
          <w:lang w:eastAsia="tr-TR"/>
        </w:rPr>
        <w:t>İyi ve etkili okuma denilince, okuduğunu anlama ve hızlı</w:t>
      </w:r>
      <w:r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 okumak akla gelir.</w:t>
      </w:r>
    </w:p>
    <w:p w:rsidR="00DE4429" w:rsidRDefault="00DE4429" w:rsidP="00DE4429">
      <w:pPr>
        <w:pStyle w:val="ListeParagraf"/>
        <w:ind w:left="567"/>
        <w:jc w:val="both"/>
        <w:rPr>
          <w:rFonts w:ascii="Comic Sans MS" w:eastAsia="Times New Roman" w:hAnsi="Comic Sans MS" w:cs="Tahoma"/>
          <w:bCs/>
          <w:sz w:val="18"/>
          <w:szCs w:val="18"/>
          <w:lang w:eastAsia="tr-TR"/>
        </w:rPr>
      </w:pPr>
      <w:r w:rsidRPr="00DE4429"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Okurken şunlara dikkat edilmelidir : </w:t>
      </w:r>
      <w:r w:rsidRPr="00DE4429">
        <w:rPr>
          <w:rFonts w:ascii="Comic Sans MS" w:eastAsia="Times New Roman" w:hAnsi="Comic Sans MS" w:cs="Times New Roman"/>
          <w:sz w:val="18"/>
          <w:szCs w:val="18"/>
          <w:lang w:eastAsia="tr-TR"/>
        </w:rPr>
        <w:br/>
      </w:r>
      <w:r w:rsidRPr="00DE4429">
        <w:rPr>
          <w:rFonts w:ascii="Comic Sans MS" w:eastAsia="Times New Roman" w:hAnsi="Comic Sans MS" w:cs="Tahoma"/>
          <w:bCs/>
          <w:sz w:val="18"/>
          <w:szCs w:val="18"/>
          <w:lang w:eastAsia="tr-TR"/>
        </w:rPr>
        <w:t xml:space="preserve">• Önce okunulacak konuya hızlıca göz atılmalı ve bu konuda bir izlenim oluşturulmalıdır. </w:t>
      </w:r>
    </w:p>
    <w:p w:rsidR="00DE4429" w:rsidRDefault="00DE4429" w:rsidP="00DE4429">
      <w:pPr>
        <w:pStyle w:val="ListeParagraf"/>
        <w:ind w:left="567"/>
        <w:jc w:val="both"/>
        <w:rPr>
          <w:rFonts w:ascii="Comic Sans MS" w:eastAsia="Times New Roman" w:hAnsi="Comic Sans MS" w:cs="Tahoma"/>
          <w:bCs/>
          <w:sz w:val="18"/>
          <w:szCs w:val="18"/>
          <w:lang w:eastAsia="tr-TR"/>
        </w:rPr>
      </w:pPr>
      <w:r w:rsidRPr="00DE4429">
        <w:rPr>
          <w:rFonts w:ascii="Comic Sans MS" w:eastAsia="Times New Roman" w:hAnsi="Comic Sans MS" w:cs="Tahoma"/>
          <w:bCs/>
          <w:sz w:val="18"/>
          <w:szCs w:val="18"/>
          <w:lang w:eastAsia="tr-TR"/>
        </w:rPr>
        <w:t>• Bu izlenimlere göre konu ile ilgili sorular çıkarılmalı ve bu sorulara yanıt alabilmek için hızlıca okunmalıdır.</w:t>
      </w:r>
    </w:p>
    <w:p w:rsidR="00DE4429" w:rsidRDefault="00DE4429" w:rsidP="00DE4429">
      <w:pPr>
        <w:pStyle w:val="ListeParagraf"/>
        <w:ind w:left="567"/>
        <w:jc w:val="both"/>
        <w:rPr>
          <w:rFonts w:ascii="Comic Sans MS" w:eastAsia="Times New Roman" w:hAnsi="Comic Sans MS" w:cs="Tahoma"/>
          <w:bCs/>
          <w:sz w:val="18"/>
          <w:szCs w:val="18"/>
          <w:lang w:eastAsia="tr-TR"/>
        </w:rPr>
      </w:pPr>
      <w:r w:rsidRPr="00DE4429">
        <w:rPr>
          <w:rFonts w:ascii="Comic Sans MS" w:eastAsia="Times New Roman" w:hAnsi="Comic Sans MS" w:cs="Tahoma"/>
          <w:bCs/>
          <w:sz w:val="18"/>
          <w:szCs w:val="18"/>
          <w:lang w:eastAsia="tr-TR"/>
        </w:rPr>
        <w:t>• Sonra ana fikir özetlenmeli ve not edilmelidir.</w:t>
      </w:r>
    </w:p>
    <w:p w:rsidR="00DE4429" w:rsidRDefault="00DE4429" w:rsidP="00DE4429">
      <w:pPr>
        <w:pStyle w:val="ListeParagraf"/>
        <w:ind w:left="567"/>
        <w:jc w:val="both"/>
        <w:rPr>
          <w:rFonts w:ascii="Comic Sans MS" w:hAnsi="Comic Sans MS" w:cs="Tahoma"/>
          <w:b/>
          <w:bCs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</w:t>
      </w:r>
      <w:r w:rsidRPr="00DE4429">
        <w:rPr>
          <w:rFonts w:ascii="Comic Sans MS" w:hAnsi="Comic Sans MS"/>
          <w:b/>
          <w:sz w:val="18"/>
          <w:szCs w:val="18"/>
        </w:rPr>
        <w:t xml:space="preserve">7. </w:t>
      </w:r>
      <w:r w:rsidRPr="00DE4429">
        <w:rPr>
          <w:rFonts w:ascii="Comic Sans MS" w:hAnsi="Comic Sans MS" w:cs="Tahoma"/>
          <w:b/>
          <w:bCs/>
          <w:sz w:val="18"/>
          <w:szCs w:val="18"/>
        </w:rPr>
        <w:t xml:space="preserve"> Ödev hazırlamayı öğrenmek</w:t>
      </w:r>
    </w:p>
    <w:p w:rsidR="00EC6D60" w:rsidRPr="00DA4902" w:rsidRDefault="00DE4429" w:rsidP="00DA4902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DE4429">
        <w:rPr>
          <w:rFonts w:ascii="Comic Sans MS" w:hAnsi="Comic Sans MS" w:cs="Tahoma"/>
          <w:bCs/>
          <w:sz w:val="18"/>
          <w:szCs w:val="18"/>
        </w:rPr>
        <w:t xml:space="preserve">İyi bir ödev hazırlayabilmek için ödev konusunu iyi anlamak ve daha sonra ödev konusu ile ilgili kaynakları toplayarak ödev hazırlığına başlamak </w:t>
      </w:r>
      <w:r w:rsidRPr="00DE4429">
        <w:rPr>
          <w:rFonts w:ascii="Comic Sans MS" w:hAnsi="Comic Sans MS" w:cs="Tahoma"/>
          <w:bCs/>
          <w:sz w:val="18"/>
          <w:szCs w:val="18"/>
        </w:rPr>
        <w:lastRenderedPageBreak/>
        <w:t>gerekir. Ödevi yazmaya başlamadan önce ödev konusunda plan yapılmalı</w:t>
      </w:r>
      <w:r>
        <w:rPr>
          <w:rFonts w:ascii="Comic Sans MS" w:hAnsi="Comic Sans MS" w:cs="Tahoma"/>
          <w:bCs/>
          <w:sz w:val="18"/>
          <w:szCs w:val="18"/>
        </w:rPr>
        <w:t>, nelere hangi sır</w:t>
      </w:r>
      <w:r w:rsidRPr="00DE4429">
        <w:rPr>
          <w:rFonts w:ascii="Comic Sans MS" w:hAnsi="Comic Sans MS" w:cs="Tahoma"/>
          <w:bCs/>
          <w:sz w:val="18"/>
          <w:szCs w:val="18"/>
        </w:rPr>
        <w:t>a ile</w:t>
      </w:r>
      <w:r w:rsidRPr="00DE4429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 w:rsidRPr="00DE4429">
        <w:rPr>
          <w:rFonts w:ascii="Comic Sans MS" w:hAnsi="Comic Sans MS" w:cs="Tahoma"/>
          <w:bCs/>
          <w:sz w:val="18"/>
          <w:szCs w:val="18"/>
        </w:rPr>
        <w:t xml:space="preserve">yer verileceği tespit edilmelidir. </w:t>
      </w:r>
    </w:p>
    <w:p w:rsidR="00EC6D60" w:rsidRDefault="00EC6D60" w:rsidP="00DE4429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</w:p>
    <w:p w:rsidR="00EC6D60" w:rsidRPr="00DA4902" w:rsidRDefault="00DA4902" w:rsidP="00DA4902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>
        <w:rPr>
          <w:rFonts w:ascii="Comic Sans MS" w:hAnsi="Comic Sans MS" w:cs="Tahoma"/>
          <w:bCs/>
          <w:noProof/>
          <w:sz w:val="18"/>
          <w:szCs w:val="18"/>
          <w:lang w:eastAsia="tr-TR"/>
        </w:rPr>
        <w:drawing>
          <wp:inline distT="0" distB="0" distL="0" distR="0">
            <wp:extent cx="2800350" cy="1276350"/>
            <wp:effectExtent l="19050" t="0" r="0" b="0"/>
            <wp:docPr id="26" name="Resim 3" descr="C:\Users\gülden\Desktop\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ülden\Desktop\images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29" w:rsidRPr="00EC6D60" w:rsidRDefault="00EC6D60" w:rsidP="00DE4429">
      <w:pPr>
        <w:pStyle w:val="ListeParagraf"/>
        <w:ind w:left="567"/>
        <w:jc w:val="both"/>
        <w:rPr>
          <w:rFonts w:ascii="Comic Sans MS" w:hAnsi="Comic Sans MS" w:cs="Tahoma"/>
          <w:b/>
          <w:bCs/>
          <w:sz w:val="18"/>
          <w:szCs w:val="18"/>
        </w:rPr>
      </w:pPr>
      <w:r w:rsidRPr="00EC6D60">
        <w:rPr>
          <w:rFonts w:ascii="Comic Sans MS" w:hAnsi="Comic Sans MS" w:cs="Tahoma"/>
          <w:b/>
          <w:bCs/>
          <w:sz w:val="18"/>
          <w:szCs w:val="18"/>
        </w:rPr>
        <w:t>8. Sınavda başarılı olmanın yollarını öğrenmek</w:t>
      </w:r>
    </w:p>
    <w:p w:rsidR="00EC6D60" w:rsidRDefault="00DE4429" w:rsidP="00EC6D60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DE4429">
        <w:rPr>
          <w:rFonts w:ascii="Tahoma" w:eastAsia="Times New Roman" w:hAnsi="Tahoma" w:cs="Tahoma"/>
          <w:bCs/>
          <w:sz w:val="24"/>
          <w:szCs w:val="24"/>
          <w:lang w:eastAsia="tr-TR"/>
        </w:rPr>
        <w:t xml:space="preserve"> </w:t>
      </w:r>
      <w:r w:rsidRPr="00DE442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EC6D60" w:rsidRPr="00EC6D60">
        <w:rPr>
          <w:rFonts w:ascii="Comic Sans MS" w:hAnsi="Comic Sans MS" w:cs="Tahoma"/>
          <w:bCs/>
          <w:sz w:val="18"/>
          <w:szCs w:val="18"/>
        </w:rPr>
        <w:t xml:space="preserve">Etkili ve verimli ders çalışma alışkanlığı kazanabilen, sınav korkusu en az olan </w:t>
      </w:r>
      <w:r w:rsidR="00EC6D60">
        <w:rPr>
          <w:rFonts w:ascii="Comic Sans MS" w:hAnsi="Comic Sans MS" w:cs="Tahoma"/>
          <w:bCs/>
          <w:sz w:val="18"/>
          <w:szCs w:val="18"/>
        </w:rPr>
        <w:t>öğr</w:t>
      </w:r>
      <w:r w:rsidR="00EC6D60" w:rsidRPr="00EC6D60">
        <w:rPr>
          <w:rFonts w:ascii="Comic Sans MS" w:hAnsi="Comic Sans MS" w:cs="Tahoma"/>
          <w:bCs/>
          <w:sz w:val="18"/>
          <w:szCs w:val="18"/>
        </w:rPr>
        <w:t xml:space="preserve">enciler, kendine güven duygusu yüksek olan öğrencilerdir. </w:t>
      </w:r>
      <w:r w:rsidR="00EC6D60" w:rsidRPr="00EC6D60">
        <w:rPr>
          <w:rFonts w:ascii="Comic Sans MS" w:hAnsi="Comic Sans MS" w:cs="Tahoma"/>
          <w:bCs/>
          <w:sz w:val="18"/>
          <w:szCs w:val="18"/>
        </w:rPr>
        <w:br/>
        <w:t>Sınavda basarînin ilk koşulu, gününden çok önceden başlayarak, amaçlı ve kararlı bir çalışmanın yapılmış olmasını gerektirir. Sınav hazırlığı için dikkate alınacak baslıca noktalar şunlardır :</w:t>
      </w:r>
      <w:r w:rsidR="00EC6D60" w:rsidRPr="00EC6D60">
        <w:rPr>
          <w:rFonts w:ascii="Comic Sans MS" w:hAnsi="Comic Sans MS" w:cs="Tahoma"/>
          <w:bCs/>
          <w:sz w:val="18"/>
          <w:szCs w:val="18"/>
        </w:rPr>
        <w:br/>
      </w:r>
      <w:r w:rsidR="00EC6D60" w:rsidRPr="00EC6D60">
        <w:rPr>
          <w:rFonts w:ascii="Comic Sans MS" w:hAnsi="Comic Sans MS" w:cs="Tahoma"/>
          <w:bCs/>
          <w:sz w:val="18"/>
          <w:szCs w:val="18"/>
        </w:rPr>
        <w:br/>
      </w:r>
      <w:r w:rsidR="00EC6D60">
        <w:rPr>
          <w:rFonts w:ascii="Comic Sans MS" w:hAnsi="Comic Sans MS" w:cs="Tahoma"/>
          <w:bCs/>
          <w:sz w:val="18"/>
          <w:szCs w:val="18"/>
        </w:rPr>
        <w:t xml:space="preserve"> •</w:t>
      </w:r>
      <w:r w:rsidR="00EC6D60" w:rsidRPr="00EC6D60">
        <w:rPr>
          <w:rFonts w:ascii="Comic Sans MS" w:hAnsi="Comic Sans MS" w:cs="Tahoma"/>
          <w:bCs/>
          <w:sz w:val="18"/>
          <w:szCs w:val="18"/>
        </w:rPr>
        <w:t>Konu özetlerinin çıkarılması</w:t>
      </w:r>
    </w:p>
    <w:p w:rsidR="00EC6D60" w:rsidRDefault="00EC6D60" w:rsidP="00EC6D60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EC6D60">
        <w:rPr>
          <w:rFonts w:ascii="Comic Sans MS" w:hAnsi="Comic Sans MS" w:cs="Tahoma"/>
          <w:bCs/>
          <w:sz w:val="18"/>
          <w:szCs w:val="18"/>
        </w:rPr>
        <w:t xml:space="preserve"> </w:t>
      </w:r>
      <w:r>
        <w:rPr>
          <w:rFonts w:ascii="Comic Sans MS" w:hAnsi="Comic Sans MS" w:cs="Tahoma"/>
          <w:bCs/>
          <w:sz w:val="18"/>
          <w:szCs w:val="18"/>
        </w:rPr>
        <w:t>•</w:t>
      </w:r>
      <w:r w:rsidRPr="00EC6D60">
        <w:rPr>
          <w:rFonts w:ascii="Comic Sans MS" w:hAnsi="Comic Sans MS" w:cs="Tahoma"/>
          <w:bCs/>
          <w:sz w:val="18"/>
          <w:szCs w:val="18"/>
        </w:rPr>
        <w:t>Öğrenilenlerin yinelenmesi</w:t>
      </w:r>
    </w:p>
    <w:p w:rsidR="00EC6D60" w:rsidRDefault="00EC6D60" w:rsidP="00EC6D60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EC6D60">
        <w:rPr>
          <w:rFonts w:ascii="Comic Sans MS" w:hAnsi="Comic Sans MS" w:cs="Tahoma"/>
          <w:bCs/>
          <w:sz w:val="18"/>
          <w:szCs w:val="18"/>
        </w:rPr>
        <w:t xml:space="preserve"> </w:t>
      </w:r>
      <w:r>
        <w:rPr>
          <w:rFonts w:ascii="Comic Sans MS" w:hAnsi="Comic Sans MS" w:cs="Tahoma"/>
          <w:bCs/>
          <w:sz w:val="18"/>
          <w:szCs w:val="18"/>
        </w:rPr>
        <w:t>•</w:t>
      </w:r>
      <w:r w:rsidRPr="00EC6D60">
        <w:rPr>
          <w:rFonts w:ascii="Comic Sans MS" w:hAnsi="Comic Sans MS" w:cs="Tahoma"/>
          <w:bCs/>
          <w:sz w:val="18"/>
          <w:szCs w:val="18"/>
        </w:rPr>
        <w:t>Önceki sınav sorularının incelenmesi</w:t>
      </w:r>
    </w:p>
    <w:p w:rsidR="00EC6D60" w:rsidRPr="00EC6D60" w:rsidRDefault="00EC6D60" w:rsidP="00EC6D60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>
        <w:rPr>
          <w:rFonts w:ascii="Comic Sans MS" w:hAnsi="Comic Sans MS" w:cs="Tahoma"/>
          <w:bCs/>
          <w:sz w:val="18"/>
          <w:szCs w:val="18"/>
        </w:rPr>
        <w:t xml:space="preserve"> </w:t>
      </w:r>
      <w:r w:rsidRPr="00EC6D60">
        <w:rPr>
          <w:rFonts w:ascii="Comic Sans MS" w:hAnsi="Comic Sans MS" w:cs="Tahoma"/>
          <w:bCs/>
          <w:sz w:val="18"/>
          <w:szCs w:val="18"/>
        </w:rPr>
        <w:t>•Çalışmada ağırlık verilecek konuların saptanması</w:t>
      </w:r>
    </w:p>
    <w:p w:rsidR="00EC6D60" w:rsidRDefault="00EC6D60" w:rsidP="00EC6D60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EC6D60">
        <w:rPr>
          <w:rFonts w:ascii="Comic Sans MS" w:hAnsi="Comic Sans MS" w:cs="Tahoma"/>
          <w:bCs/>
          <w:sz w:val="18"/>
          <w:szCs w:val="18"/>
        </w:rPr>
        <w:t xml:space="preserve"> • Öğretmen gibi düşünme</w:t>
      </w:r>
    </w:p>
    <w:p w:rsidR="00EC6D60" w:rsidRDefault="00EC6D60" w:rsidP="00EC6D60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EC6D60">
        <w:rPr>
          <w:rFonts w:ascii="Comic Sans MS" w:hAnsi="Comic Sans MS" w:cs="Tahoma"/>
          <w:bCs/>
          <w:sz w:val="18"/>
          <w:szCs w:val="18"/>
        </w:rPr>
        <w:t xml:space="preserve"> • Sınav denemeleri yapmak</w:t>
      </w:r>
    </w:p>
    <w:p w:rsidR="00EC6D60" w:rsidRDefault="00EC6D60" w:rsidP="00EC6D60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EC6D60">
        <w:rPr>
          <w:rFonts w:ascii="Comic Sans MS" w:hAnsi="Comic Sans MS" w:cs="Tahoma"/>
          <w:bCs/>
          <w:sz w:val="18"/>
          <w:szCs w:val="18"/>
        </w:rPr>
        <w:t xml:space="preserve"> • Az bilinen konular üzerinde çalışmak</w:t>
      </w:r>
    </w:p>
    <w:p w:rsidR="00FE0EDB" w:rsidRDefault="00EC6D60" w:rsidP="00EC6D60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  <w:r w:rsidRPr="00EC6D60">
        <w:rPr>
          <w:rFonts w:ascii="Comic Sans MS" w:hAnsi="Comic Sans MS" w:cs="Tahoma"/>
          <w:bCs/>
          <w:sz w:val="18"/>
          <w:szCs w:val="18"/>
        </w:rPr>
        <w:t xml:space="preserve"> • Sınav hakkında ön bilgi sahibi olmak </w:t>
      </w:r>
    </w:p>
    <w:p w:rsidR="00EC6D60" w:rsidRPr="00EC6D60" w:rsidRDefault="00EC6D60" w:rsidP="00EC6D60">
      <w:pPr>
        <w:pStyle w:val="ListeParagraf"/>
        <w:ind w:left="567"/>
        <w:jc w:val="both"/>
        <w:rPr>
          <w:rFonts w:ascii="Comic Sans MS" w:hAnsi="Comic Sans MS" w:cs="Tahoma"/>
          <w:bCs/>
          <w:sz w:val="18"/>
          <w:szCs w:val="18"/>
        </w:rPr>
      </w:pPr>
    </w:p>
    <w:p w:rsidR="00EC6D60" w:rsidRPr="00EC6D60" w:rsidRDefault="00EC6D60" w:rsidP="00EC6D60">
      <w:pPr>
        <w:spacing w:line="240" w:lineRule="atLeast"/>
        <w:ind w:left="426"/>
        <w:jc w:val="center"/>
        <w:rPr>
          <w:rFonts w:ascii="Comic Sans MS" w:hAnsi="Comic Sans MS"/>
          <w:b/>
          <w:sz w:val="16"/>
          <w:szCs w:val="16"/>
        </w:rPr>
      </w:pPr>
      <w:r w:rsidRPr="00EC6D60">
        <w:rPr>
          <w:rFonts w:ascii="Comic Sans MS" w:hAnsi="Comic Sans MS"/>
          <w:b/>
          <w:sz w:val="16"/>
          <w:szCs w:val="16"/>
        </w:rPr>
        <w:t>Hazırlayan</w:t>
      </w:r>
    </w:p>
    <w:p w:rsidR="00FE0EDB" w:rsidRPr="00EC6D60" w:rsidRDefault="00EC6D60" w:rsidP="00EC6D60">
      <w:pPr>
        <w:spacing w:line="240" w:lineRule="atLeast"/>
        <w:ind w:left="426"/>
        <w:jc w:val="center"/>
        <w:rPr>
          <w:rFonts w:ascii="Comic Sans MS" w:hAnsi="Comic Sans MS"/>
          <w:sz w:val="16"/>
          <w:szCs w:val="16"/>
        </w:rPr>
      </w:pPr>
      <w:r w:rsidRPr="00EC6D60">
        <w:rPr>
          <w:rFonts w:ascii="Comic Sans MS" w:hAnsi="Comic Sans MS"/>
          <w:sz w:val="16"/>
          <w:szCs w:val="16"/>
        </w:rPr>
        <w:t>Gülden ÇALIŞIR</w:t>
      </w:r>
      <w:r w:rsidR="007E2FE1">
        <w:rPr>
          <w:rFonts w:ascii="Comic Sans MS" w:hAnsi="Comic Sans MS"/>
          <w:sz w:val="16"/>
          <w:szCs w:val="16"/>
        </w:rPr>
        <w:t xml:space="preserve"> – Yasemin ÇATAL</w:t>
      </w:r>
      <w:bookmarkStart w:id="0" w:name="_GoBack"/>
      <w:bookmarkEnd w:id="0"/>
    </w:p>
    <w:p w:rsidR="00287D9B" w:rsidRPr="00EC6D60" w:rsidRDefault="00EC6D60" w:rsidP="00EC6D60">
      <w:pPr>
        <w:spacing w:line="240" w:lineRule="atLeast"/>
        <w:jc w:val="center"/>
        <w:rPr>
          <w:rFonts w:ascii="Comic Sans MS" w:hAnsi="Comic Sans MS"/>
          <w:sz w:val="16"/>
          <w:szCs w:val="16"/>
        </w:rPr>
      </w:pPr>
      <w:r w:rsidRPr="00EC6D60">
        <w:rPr>
          <w:rFonts w:ascii="Comic Sans MS" w:hAnsi="Comic Sans MS"/>
          <w:sz w:val="16"/>
          <w:szCs w:val="16"/>
        </w:rPr>
        <w:t xml:space="preserve">         </w:t>
      </w:r>
      <w:proofErr w:type="spellStart"/>
      <w:r w:rsidRPr="00EC6D60">
        <w:rPr>
          <w:rFonts w:ascii="Comic Sans MS" w:hAnsi="Comic Sans MS"/>
          <w:sz w:val="16"/>
          <w:szCs w:val="16"/>
        </w:rPr>
        <w:t>Psik</w:t>
      </w:r>
      <w:proofErr w:type="spellEnd"/>
      <w:r w:rsidRPr="00EC6D60">
        <w:rPr>
          <w:rFonts w:ascii="Comic Sans MS" w:hAnsi="Comic Sans MS"/>
          <w:sz w:val="16"/>
          <w:szCs w:val="16"/>
        </w:rPr>
        <w:t xml:space="preserve">. Danışman ve </w:t>
      </w:r>
      <w:proofErr w:type="spellStart"/>
      <w:r w:rsidRPr="00EC6D60">
        <w:rPr>
          <w:rFonts w:ascii="Comic Sans MS" w:hAnsi="Comic Sans MS"/>
          <w:sz w:val="16"/>
          <w:szCs w:val="16"/>
        </w:rPr>
        <w:t>Reh</w:t>
      </w:r>
      <w:proofErr w:type="spellEnd"/>
      <w:r w:rsidRPr="00EC6D60">
        <w:rPr>
          <w:rFonts w:ascii="Comic Sans MS" w:hAnsi="Comic Sans MS"/>
          <w:sz w:val="16"/>
          <w:szCs w:val="16"/>
        </w:rPr>
        <w:t xml:space="preserve">. </w:t>
      </w:r>
      <w:proofErr w:type="spellStart"/>
      <w:r w:rsidRPr="00EC6D60">
        <w:rPr>
          <w:rFonts w:ascii="Comic Sans MS" w:hAnsi="Comic Sans MS"/>
          <w:sz w:val="16"/>
          <w:szCs w:val="16"/>
        </w:rPr>
        <w:t>Öğrt</w:t>
      </w:r>
      <w:proofErr w:type="spellEnd"/>
    </w:p>
    <w:p w:rsidR="00DA4902" w:rsidRDefault="00DA4902" w:rsidP="008848E1">
      <w:pPr>
        <w:ind w:firstLine="708"/>
        <w:jc w:val="center"/>
        <w:rPr>
          <w:rFonts w:ascii="Comic Sans MS" w:hAnsi="Comic Sans MS"/>
          <w:b/>
          <w:noProof/>
          <w:sz w:val="24"/>
          <w:szCs w:val="24"/>
          <w:lang w:eastAsia="tr-TR"/>
        </w:rPr>
      </w:pPr>
    </w:p>
    <w:p w:rsidR="00A2030C" w:rsidRPr="006D4642" w:rsidRDefault="008848E1" w:rsidP="008848E1">
      <w:pPr>
        <w:ind w:firstLine="708"/>
        <w:jc w:val="center"/>
        <w:rPr>
          <w:rFonts w:ascii="Comic Sans MS" w:hAnsi="Comic Sans MS"/>
          <w:b/>
          <w:noProof/>
          <w:sz w:val="24"/>
          <w:szCs w:val="24"/>
          <w:lang w:eastAsia="tr-TR"/>
        </w:rPr>
      </w:pPr>
      <w:r w:rsidRPr="006D4642">
        <w:rPr>
          <w:rFonts w:ascii="Comic Sans MS" w:hAnsi="Comic Sans MS"/>
          <w:b/>
          <w:noProof/>
          <w:sz w:val="24"/>
          <w:szCs w:val="24"/>
          <w:lang w:eastAsia="tr-TR"/>
        </w:rPr>
        <w:lastRenderedPageBreak/>
        <w:t>TC.</w:t>
      </w:r>
    </w:p>
    <w:p w:rsidR="008848E1" w:rsidRPr="006D4642" w:rsidRDefault="008848E1" w:rsidP="008848E1">
      <w:pPr>
        <w:ind w:firstLine="708"/>
        <w:jc w:val="center"/>
        <w:rPr>
          <w:rFonts w:ascii="Comic Sans MS" w:hAnsi="Comic Sans MS"/>
          <w:b/>
          <w:noProof/>
          <w:sz w:val="24"/>
          <w:szCs w:val="24"/>
          <w:lang w:eastAsia="tr-TR"/>
        </w:rPr>
      </w:pPr>
      <w:r w:rsidRPr="006D4642">
        <w:rPr>
          <w:rFonts w:ascii="Comic Sans MS" w:hAnsi="Comic Sans MS"/>
          <w:b/>
          <w:noProof/>
          <w:sz w:val="24"/>
          <w:szCs w:val="24"/>
          <w:lang w:eastAsia="tr-TR"/>
        </w:rPr>
        <w:t>ODUNPAZARI KAYMAKAMLIĞI</w:t>
      </w:r>
    </w:p>
    <w:p w:rsidR="008848E1" w:rsidRPr="006D4642" w:rsidRDefault="008848E1" w:rsidP="008848E1">
      <w:pPr>
        <w:ind w:firstLine="708"/>
        <w:jc w:val="center"/>
        <w:rPr>
          <w:rFonts w:ascii="Comic Sans MS" w:hAnsi="Comic Sans MS"/>
          <w:b/>
          <w:noProof/>
          <w:sz w:val="24"/>
          <w:szCs w:val="24"/>
          <w:lang w:eastAsia="tr-TR"/>
        </w:rPr>
      </w:pPr>
      <w:r w:rsidRPr="006D4642">
        <w:rPr>
          <w:rFonts w:ascii="Comic Sans MS" w:hAnsi="Comic Sans MS"/>
          <w:b/>
          <w:noProof/>
          <w:sz w:val="24"/>
          <w:szCs w:val="24"/>
          <w:lang w:eastAsia="tr-TR"/>
        </w:rPr>
        <w:t>Org. Halil Sözer Ortaokulu</w:t>
      </w:r>
      <w:r w:rsidR="006D4642"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</w:p>
    <w:p w:rsidR="00A2030C" w:rsidRDefault="00A2030C" w:rsidP="008848E1">
      <w:pPr>
        <w:jc w:val="both"/>
        <w:rPr>
          <w:rFonts w:ascii="Comic Sans MS" w:hAnsi="Comic Sans MS"/>
          <w:noProof/>
          <w:sz w:val="20"/>
          <w:szCs w:val="20"/>
          <w:lang w:eastAsia="tr-TR"/>
        </w:rPr>
      </w:pPr>
    </w:p>
    <w:p w:rsidR="00A2030C" w:rsidRDefault="00A2030C" w:rsidP="00A2030C">
      <w:pPr>
        <w:ind w:firstLine="708"/>
        <w:jc w:val="both"/>
        <w:rPr>
          <w:rFonts w:ascii="Comic Sans MS" w:hAnsi="Comic Sans MS"/>
          <w:noProof/>
          <w:sz w:val="20"/>
          <w:szCs w:val="20"/>
          <w:lang w:eastAsia="tr-TR"/>
        </w:rPr>
      </w:pPr>
    </w:p>
    <w:p w:rsidR="00A2030C" w:rsidRDefault="00A2030C" w:rsidP="00EC6D60">
      <w:pPr>
        <w:rPr>
          <w:rFonts w:ascii="Comic Sans MS" w:hAnsi="Comic Sans MS"/>
          <w:noProof/>
          <w:lang w:eastAsia="tr-TR"/>
        </w:rPr>
      </w:pPr>
    </w:p>
    <w:p w:rsidR="008848E1" w:rsidRDefault="00BF6009" w:rsidP="008848E1">
      <w:pPr>
        <w:ind w:firstLine="708"/>
        <w:jc w:val="center"/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2476500" cy="1847850"/>
            <wp:effectExtent l="19050" t="0" r="0" b="0"/>
            <wp:docPr id="8" name="Resim 2" descr="C:\Users\gülden\Desktop\10163420_imagesca73h2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ülden\Desktop\10163420_imagesca73h2u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42" w:rsidRDefault="006D4642" w:rsidP="008848E1">
      <w:pPr>
        <w:ind w:firstLine="708"/>
        <w:jc w:val="center"/>
        <w:rPr>
          <w:rFonts w:ascii="Comic Sans MS" w:hAnsi="Comic Sans MS"/>
          <w:noProof/>
          <w:lang w:eastAsia="tr-TR"/>
        </w:rPr>
      </w:pPr>
    </w:p>
    <w:p w:rsidR="00EC6D60" w:rsidRPr="008848E1" w:rsidRDefault="00EC6D60" w:rsidP="008848E1">
      <w:pPr>
        <w:ind w:firstLine="708"/>
        <w:jc w:val="center"/>
        <w:rPr>
          <w:rFonts w:ascii="Comic Sans MS" w:hAnsi="Comic Sans MS"/>
          <w:noProof/>
          <w:lang w:eastAsia="tr-TR"/>
        </w:rPr>
      </w:pPr>
    </w:p>
    <w:p w:rsidR="009A47F8" w:rsidRDefault="009A47F8" w:rsidP="009A47F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VERİMLİ DERS ÇALIŞMA</w:t>
      </w:r>
    </w:p>
    <w:p w:rsidR="008848E1" w:rsidRPr="008848E1" w:rsidRDefault="009A47F8" w:rsidP="009A47F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YÖNTEMLERİ</w:t>
      </w:r>
    </w:p>
    <w:p w:rsidR="006D4642" w:rsidRDefault="006D4642" w:rsidP="006D4642">
      <w:pPr>
        <w:jc w:val="both"/>
        <w:rPr>
          <w:rFonts w:ascii="Comic Sans MS" w:hAnsi="Comic Sans MS"/>
          <w:noProof/>
          <w:sz w:val="20"/>
          <w:szCs w:val="20"/>
          <w:lang w:eastAsia="tr-TR"/>
        </w:rPr>
      </w:pPr>
    </w:p>
    <w:p w:rsidR="008848E1" w:rsidRDefault="008848E1" w:rsidP="00A2030C">
      <w:pPr>
        <w:ind w:firstLine="708"/>
        <w:jc w:val="both"/>
        <w:rPr>
          <w:rFonts w:ascii="Comic Sans MS" w:hAnsi="Comic Sans MS"/>
          <w:noProof/>
          <w:sz w:val="20"/>
          <w:szCs w:val="20"/>
          <w:lang w:eastAsia="tr-TR"/>
        </w:rPr>
      </w:pPr>
    </w:p>
    <w:p w:rsidR="008848E1" w:rsidRPr="006D4642" w:rsidRDefault="008848E1" w:rsidP="00A2030C">
      <w:pPr>
        <w:ind w:firstLine="708"/>
        <w:jc w:val="both"/>
        <w:rPr>
          <w:rFonts w:ascii="Comic Sans MS" w:hAnsi="Comic Sans MS"/>
          <w:i/>
          <w:noProof/>
          <w:sz w:val="20"/>
          <w:szCs w:val="20"/>
          <w:u w:val="single"/>
          <w:lang w:eastAsia="tr-TR"/>
        </w:rPr>
      </w:pPr>
      <w:r w:rsidRPr="006D4642">
        <w:rPr>
          <w:rFonts w:ascii="Comic Sans MS" w:hAnsi="Comic Sans MS"/>
          <w:i/>
          <w:noProof/>
          <w:sz w:val="20"/>
          <w:szCs w:val="20"/>
          <w:u w:val="single"/>
          <w:lang w:eastAsia="tr-TR"/>
        </w:rPr>
        <w:t>Rehberlik ve Psikolojik Danışma Servisi</w:t>
      </w:r>
    </w:p>
    <w:p w:rsidR="003670F1" w:rsidRPr="006D4642" w:rsidRDefault="00EC6D60" w:rsidP="000D287F">
      <w:pPr>
        <w:ind w:left="1416" w:firstLine="708"/>
        <w:rPr>
          <w:rFonts w:ascii="Comic Sans MS" w:hAnsi="Comic Sans MS"/>
          <w:b/>
          <w:i/>
          <w:noProof/>
          <w:sz w:val="18"/>
          <w:szCs w:val="18"/>
          <w:lang w:eastAsia="tr-TR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w:t>Kasım, 2015</w:t>
      </w:r>
    </w:p>
    <w:sectPr w:rsidR="003670F1" w:rsidRPr="006D4642" w:rsidSect="006C2D71">
      <w:pgSz w:w="16838" w:h="11906" w:orient="landscape"/>
      <w:pgMar w:top="567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00300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ED8"/>
    <w:multiLevelType w:val="hybridMultilevel"/>
    <w:tmpl w:val="0F3007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905ED2"/>
    <w:multiLevelType w:val="hybridMultilevel"/>
    <w:tmpl w:val="CF7A0568"/>
    <w:lvl w:ilvl="0" w:tplc="A82AD45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4EA5"/>
    <w:multiLevelType w:val="hybridMultilevel"/>
    <w:tmpl w:val="B7FE221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F740DD"/>
    <w:multiLevelType w:val="hybridMultilevel"/>
    <w:tmpl w:val="20C822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402A9"/>
    <w:multiLevelType w:val="hybridMultilevel"/>
    <w:tmpl w:val="7C4E3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5233"/>
    <w:multiLevelType w:val="hybridMultilevel"/>
    <w:tmpl w:val="67EC3C7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2173BF"/>
    <w:multiLevelType w:val="hybridMultilevel"/>
    <w:tmpl w:val="FBFE0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0269B"/>
    <w:multiLevelType w:val="hybridMultilevel"/>
    <w:tmpl w:val="8BC821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3"/>
    <w:rsid w:val="0000753C"/>
    <w:rsid w:val="00055E25"/>
    <w:rsid w:val="000D287F"/>
    <w:rsid w:val="001D55AA"/>
    <w:rsid w:val="00214913"/>
    <w:rsid w:val="00287D9B"/>
    <w:rsid w:val="002E4B6D"/>
    <w:rsid w:val="00321E30"/>
    <w:rsid w:val="003670F1"/>
    <w:rsid w:val="00480939"/>
    <w:rsid w:val="004F5C34"/>
    <w:rsid w:val="0053794B"/>
    <w:rsid w:val="00576972"/>
    <w:rsid w:val="005C0B8F"/>
    <w:rsid w:val="005E7B34"/>
    <w:rsid w:val="006C2D71"/>
    <w:rsid w:val="006D4642"/>
    <w:rsid w:val="007159B0"/>
    <w:rsid w:val="007A18B9"/>
    <w:rsid w:val="007E2FE1"/>
    <w:rsid w:val="00827252"/>
    <w:rsid w:val="008848E1"/>
    <w:rsid w:val="009240BD"/>
    <w:rsid w:val="0095081E"/>
    <w:rsid w:val="009833C7"/>
    <w:rsid w:val="009A47F8"/>
    <w:rsid w:val="009B6461"/>
    <w:rsid w:val="00A04105"/>
    <w:rsid w:val="00A2030C"/>
    <w:rsid w:val="00A3374B"/>
    <w:rsid w:val="00A92491"/>
    <w:rsid w:val="00AE2614"/>
    <w:rsid w:val="00B0098E"/>
    <w:rsid w:val="00BF6009"/>
    <w:rsid w:val="00D72167"/>
    <w:rsid w:val="00DA4902"/>
    <w:rsid w:val="00DC0DC6"/>
    <w:rsid w:val="00DE4429"/>
    <w:rsid w:val="00EC6D60"/>
    <w:rsid w:val="00F01676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374B"/>
    <w:pPr>
      <w:autoSpaceDE w:val="0"/>
      <w:autoSpaceDN w:val="0"/>
      <w:adjustRightInd w:val="0"/>
      <w:spacing w:after="0" w:line="240" w:lineRule="auto"/>
    </w:pPr>
    <w:rPr>
      <w:rFonts w:ascii="00300" w:hAnsi="00300" w:cs="0030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5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5C3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F5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374B"/>
    <w:pPr>
      <w:autoSpaceDE w:val="0"/>
      <w:autoSpaceDN w:val="0"/>
      <w:adjustRightInd w:val="0"/>
      <w:spacing w:after="0" w:line="240" w:lineRule="auto"/>
    </w:pPr>
    <w:rPr>
      <w:rFonts w:ascii="00300" w:hAnsi="00300" w:cs="0030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5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5C3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F5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BEFEA-1CC5-42EC-A0D8-9A205277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GÜLDEN - YASEMİN</cp:lastModifiedBy>
  <cp:revision>2</cp:revision>
  <cp:lastPrinted>2014-12-09T13:22:00Z</cp:lastPrinted>
  <dcterms:created xsi:type="dcterms:W3CDTF">2015-11-19T12:54:00Z</dcterms:created>
  <dcterms:modified xsi:type="dcterms:W3CDTF">2015-11-19T12:54:00Z</dcterms:modified>
</cp:coreProperties>
</file>